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E2E0" w14:textId="357BF856" w:rsidR="00FC07AD" w:rsidRDefault="00C8091F" w:rsidP="007A5F49">
      <w:pPr>
        <w:jc w:val="center"/>
        <w:rPr>
          <w:sz w:val="24"/>
          <w:szCs w:val="24"/>
        </w:rPr>
      </w:pPr>
      <w:bookmarkStart w:id="0" w:name="_GoBack"/>
      <w:bookmarkEnd w:id="0"/>
      <w:r>
        <w:rPr>
          <w:sz w:val="24"/>
          <w:szCs w:val="24"/>
          <w:u w:val="single"/>
        </w:rPr>
        <w:t>202</w:t>
      </w:r>
      <w:r w:rsidR="00C0495C">
        <w:rPr>
          <w:sz w:val="24"/>
          <w:szCs w:val="24"/>
          <w:u w:val="single"/>
        </w:rPr>
        <w:t>0</w:t>
      </w:r>
      <w:r>
        <w:rPr>
          <w:sz w:val="24"/>
          <w:szCs w:val="24"/>
          <w:u w:val="single"/>
        </w:rPr>
        <w:t xml:space="preserve"> State Conferences</w:t>
      </w:r>
      <w:r w:rsidR="00C0495C">
        <w:rPr>
          <w:sz w:val="24"/>
          <w:szCs w:val="24"/>
          <w:u w:val="single"/>
        </w:rPr>
        <w:t xml:space="preserve"> – Talking Points</w:t>
      </w:r>
    </w:p>
    <w:p w14:paraId="2ADD6E70" w14:textId="6C0475EA" w:rsidR="007A5F49" w:rsidRDefault="007A5F49" w:rsidP="007A5F49">
      <w:pPr>
        <w:pStyle w:val="ListParagraph"/>
        <w:numPr>
          <w:ilvl w:val="0"/>
          <w:numId w:val="1"/>
        </w:numPr>
        <w:rPr>
          <w:sz w:val="24"/>
          <w:szCs w:val="24"/>
        </w:rPr>
      </w:pPr>
      <w:r>
        <w:rPr>
          <w:sz w:val="24"/>
          <w:szCs w:val="24"/>
        </w:rPr>
        <w:t>Thank you for supporting your State Chapter</w:t>
      </w:r>
    </w:p>
    <w:p w14:paraId="0BE287F9" w14:textId="427DAE3D" w:rsidR="007A5F49" w:rsidRDefault="007A5F49" w:rsidP="007A5F49">
      <w:pPr>
        <w:pStyle w:val="ListParagraph"/>
        <w:numPr>
          <w:ilvl w:val="0"/>
          <w:numId w:val="1"/>
        </w:numPr>
        <w:rPr>
          <w:sz w:val="24"/>
          <w:szCs w:val="24"/>
        </w:rPr>
      </w:pPr>
      <w:r>
        <w:rPr>
          <w:sz w:val="24"/>
          <w:szCs w:val="24"/>
        </w:rPr>
        <w:t>SRAPPA 20</w:t>
      </w:r>
      <w:r w:rsidR="00C8091F">
        <w:rPr>
          <w:sz w:val="24"/>
          <w:szCs w:val="24"/>
        </w:rPr>
        <w:t>20</w:t>
      </w:r>
      <w:r>
        <w:rPr>
          <w:sz w:val="24"/>
          <w:szCs w:val="24"/>
        </w:rPr>
        <w:t xml:space="preserve"> Conference – </w:t>
      </w:r>
      <w:r w:rsidR="00C8091F">
        <w:rPr>
          <w:sz w:val="24"/>
          <w:szCs w:val="24"/>
        </w:rPr>
        <w:t>Tampa, FL</w:t>
      </w:r>
      <w:r>
        <w:rPr>
          <w:sz w:val="24"/>
          <w:szCs w:val="24"/>
        </w:rPr>
        <w:t xml:space="preserve"> – </w:t>
      </w:r>
      <w:r w:rsidR="00F94491">
        <w:rPr>
          <w:sz w:val="24"/>
          <w:szCs w:val="24"/>
        </w:rPr>
        <w:t>September 26-30</w:t>
      </w:r>
      <w:r w:rsidR="00C0495C">
        <w:rPr>
          <w:sz w:val="24"/>
          <w:szCs w:val="24"/>
        </w:rPr>
        <w:t>, 2020</w:t>
      </w:r>
    </w:p>
    <w:p w14:paraId="0C87014D" w14:textId="56EAF347" w:rsidR="007A5F49" w:rsidRDefault="007A5F49" w:rsidP="007A5F49">
      <w:pPr>
        <w:pStyle w:val="ListParagraph"/>
        <w:numPr>
          <w:ilvl w:val="0"/>
          <w:numId w:val="1"/>
        </w:numPr>
        <w:rPr>
          <w:sz w:val="24"/>
          <w:szCs w:val="24"/>
        </w:rPr>
      </w:pPr>
      <w:r>
        <w:rPr>
          <w:sz w:val="24"/>
          <w:szCs w:val="24"/>
        </w:rPr>
        <w:t>APPA 20</w:t>
      </w:r>
      <w:r w:rsidR="00F94491">
        <w:rPr>
          <w:sz w:val="24"/>
          <w:szCs w:val="24"/>
        </w:rPr>
        <w:t>20</w:t>
      </w:r>
      <w:r>
        <w:rPr>
          <w:sz w:val="24"/>
          <w:szCs w:val="24"/>
        </w:rPr>
        <w:t xml:space="preserve"> Conference – </w:t>
      </w:r>
      <w:r w:rsidR="00F94491">
        <w:rPr>
          <w:sz w:val="24"/>
          <w:szCs w:val="24"/>
        </w:rPr>
        <w:t>Boston, MA</w:t>
      </w:r>
      <w:r>
        <w:rPr>
          <w:sz w:val="24"/>
          <w:szCs w:val="24"/>
        </w:rPr>
        <w:t xml:space="preserve"> – Aug. </w:t>
      </w:r>
      <w:r w:rsidR="00643352">
        <w:rPr>
          <w:sz w:val="24"/>
          <w:szCs w:val="24"/>
        </w:rPr>
        <w:t>1-3</w:t>
      </w:r>
      <w:r w:rsidR="00C0495C">
        <w:rPr>
          <w:sz w:val="24"/>
          <w:szCs w:val="24"/>
        </w:rPr>
        <w:t>, 2020</w:t>
      </w:r>
      <w:r>
        <w:rPr>
          <w:sz w:val="24"/>
          <w:szCs w:val="24"/>
        </w:rPr>
        <w:t xml:space="preserve"> </w:t>
      </w:r>
    </w:p>
    <w:p w14:paraId="32499009" w14:textId="77777777" w:rsidR="007A5F49" w:rsidRDefault="007A5F49" w:rsidP="007A5F49">
      <w:pPr>
        <w:pStyle w:val="ListParagraph"/>
        <w:numPr>
          <w:ilvl w:val="0"/>
          <w:numId w:val="1"/>
        </w:numPr>
        <w:rPr>
          <w:sz w:val="24"/>
          <w:szCs w:val="24"/>
        </w:rPr>
      </w:pPr>
      <w:r>
        <w:rPr>
          <w:sz w:val="24"/>
          <w:szCs w:val="24"/>
        </w:rPr>
        <w:t xml:space="preserve">APPA U - </w:t>
      </w:r>
    </w:p>
    <w:p w14:paraId="4B27716D" w14:textId="199C61D2" w:rsidR="007A5F49" w:rsidRDefault="007A5F49" w:rsidP="007A5F49">
      <w:pPr>
        <w:pStyle w:val="ListParagraph"/>
        <w:numPr>
          <w:ilvl w:val="1"/>
          <w:numId w:val="1"/>
        </w:numPr>
        <w:rPr>
          <w:sz w:val="24"/>
          <w:szCs w:val="24"/>
        </w:rPr>
      </w:pPr>
      <w:r>
        <w:rPr>
          <w:sz w:val="24"/>
          <w:szCs w:val="24"/>
        </w:rPr>
        <w:t xml:space="preserve">Institute for </w:t>
      </w:r>
      <w:r w:rsidR="004816ED">
        <w:rPr>
          <w:sz w:val="24"/>
          <w:szCs w:val="24"/>
        </w:rPr>
        <w:t>F</w:t>
      </w:r>
      <w:r>
        <w:rPr>
          <w:sz w:val="24"/>
          <w:szCs w:val="24"/>
        </w:rPr>
        <w:t>acilities Management</w:t>
      </w:r>
      <w:r w:rsidR="004816ED">
        <w:rPr>
          <w:sz w:val="24"/>
          <w:szCs w:val="24"/>
        </w:rPr>
        <w:t xml:space="preserve"> </w:t>
      </w:r>
      <w:r w:rsidR="0071743A">
        <w:rPr>
          <w:sz w:val="24"/>
          <w:szCs w:val="24"/>
        </w:rPr>
        <w:t>–</w:t>
      </w:r>
      <w:r w:rsidR="004816ED">
        <w:rPr>
          <w:sz w:val="24"/>
          <w:szCs w:val="24"/>
        </w:rPr>
        <w:t xml:space="preserve"> </w:t>
      </w:r>
    </w:p>
    <w:p w14:paraId="153B9B2B" w14:textId="4FCEB789" w:rsidR="0071743A" w:rsidRDefault="00BB696A" w:rsidP="0071743A">
      <w:pPr>
        <w:pStyle w:val="ListParagraph"/>
        <w:numPr>
          <w:ilvl w:val="2"/>
          <w:numId w:val="1"/>
        </w:numPr>
        <w:rPr>
          <w:sz w:val="24"/>
          <w:szCs w:val="24"/>
        </w:rPr>
      </w:pPr>
      <w:r>
        <w:rPr>
          <w:sz w:val="24"/>
          <w:szCs w:val="24"/>
        </w:rPr>
        <w:t>Curriculum composed of 4 core areas</w:t>
      </w:r>
    </w:p>
    <w:p w14:paraId="4863D2DE" w14:textId="5E69E305" w:rsidR="00D45C74" w:rsidRDefault="00D45C74" w:rsidP="00D45C74">
      <w:pPr>
        <w:pStyle w:val="ListParagraph"/>
        <w:numPr>
          <w:ilvl w:val="3"/>
          <w:numId w:val="1"/>
        </w:numPr>
        <w:rPr>
          <w:sz w:val="24"/>
          <w:szCs w:val="24"/>
        </w:rPr>
      </w:pPr>
      <w:r>
        <w:rPr>
          <w:sz w:val="24"/>
          <w:szCs w:val="24"/>
        </w:rPr>
        <w:t>General Administration &amp; Management</w:t>
      </w:r>
    </w:p>
    <w:p w14:paraId="4DDE7A4C" w14:textId="2EB07472" w:rsidR="00D45C74" w:rsidRDefault="00D45C74" w:rsidP="00D45C74">
      <w:pPr>
        <w:pStyle w:val="ListParagraph"/>
        <w:numPr>
          <w:ilvl w:val="3"/>
          <w:numId w:val="1"/>
        </w:numPr>
        <w:rPr>
          <w:sz w:val="24"/>
          <w:szCs w:val="24"/>
        </w:rPr>
      </w:pPr>
      <w:r>
        <w:rPr>
          <w:sz w:val="24"/>
          <w:szCs w:val="24"/>
        </w:rPr>
        <w:t>Maintenance &amp; Operations</w:t>
      </w:r>
    </w:p>
    <w:p w14:paraId="426FFAC0" w14:textId="230F7C0F" w:rsidR="00D45C74" w:rsidRDefault="00D45C74" w:rsidP="00D45C74">
      <w:pPr>
        <w:pStyle w:val="ListParagraph"/>
        <w:numPr>
          <w:ilvl w:val="3"/>
          <w:numId w:val="1"/>
        </w:numPr>
        <w:rPr>
          <w:sz w:val="24"/>
          <w:szCs w:val="24"/>
        </w:rPr>
      </w:pPr>
      <w:r>
        <w:rPr>
          <w:sz w:val="24"/>
          <w:szCs w:val="24"/>
        </w:rPr>
        <w:t>Energy &amp; Utilities</w:t>
      </w:r>
      <w:r w:rsidR="00E06954">
        <w:rPr>
          <w:sz w:val="24"/>
          <w:szCs w:val="24"/>
        </w:rPr>
        <w:t xml:space="preserve">, and Environmental </w:t>
      </w:r>
      <w:r w:rsidR="00021662">
        <w:rPr>
          <w:sz w:val="24"/>
          <w:szCs w:val="24"/>
        </w:rPr>
        <w:t>Stewardship</w:t>
      </w:r>
    </w:p>
    <w:p w14:paraId="173873D6" w14:textId="5460A1C7" w:rsidR="00D45C74" w:rsidRDefault="00D45C74" w:rsidP="00D45C74">
      <w:pPr>
        <w:pStyle w:val="ListParagraph"/>
        <w:numPr>
          <w:ilvl w:val="3"/>
          <w:numId w:val="1"/>
        </w:numPr>
        <w:rPr>
          <w:sz w:val="24"/>
          <w:szCs w:val="24"/>
        </w:rPr>
      </w:pPr>
      <w:r>
        <w:rPr>
          <w:sz w:val="24"/>
          <w:szCs w:val="24"/>
        </w:rPr>
        <w:t>Planning, Design &amp; Construction</w:t>
      </w:r>
    </w:p>
    <w:p w14:paraId="1A2B3EF0" w14:textId="64796A88" w:rsidR="00612C40" w:rsidRDefault="0011526F" w:rsidP="00612C40">
      <w:pPr>
        <w:pStyle w:val="ListParagraph"/>
        <w:numPr>
          <w:ilvl w:val="2"/>
          <w:numId w:val="1"/>
        </w:numPr>
        <w:rPr>
          <w:sz w:val="24"/>
          <w:szCs w:val="24"/>
        </w:rPr>
      </w:pPr>
      <w:r>
        <w:rPr>
          <w:sz w:val="24"/>
          <w:szCs w:val="24"/>
        </w:rPr>
        <w:t>Each week-long session covers one core area of study</w:t>
      </w:r>
      <w:r w:rsidR="002F0559">
        <w:rPr>
          <w:sz w:val="24"/>
          <w:szCs w:val="24"/>
        </w:rPr>
        <w:tab/>
      </w:r>
      <w:r w:rsidR="002F0559">
        <w:rPr>
          <w:sz w:val="24"/>
          <w:szCs w:val="24"/>
        </w:rPr>
        <w:tab/>
      </w:r>
      <w:r w:rsidR="002F0559">
        <w:rPr>
          <w:sz w:val="24"/>
          <w:szCs w:val="24"/>
        </w:rPr>
        <w:tab/>
      </w:r>
      <w:r w:rsidR="002F0559">
        <w:rPr>
          <w:sz w:val="24"/>
          <w:szCs w:val="24"/>
        </w:rPr>
        <w:tab/>
      </w:r>
    </w:p>
    <w:p w14:paraId="4337395D" w14:textId="72B145F7" w:rsidR="007A5F49" w:rsidRDefault="007A5F49" w:rsidP="007A5F49">
      <w:pPr>
        <w:pStyle w:val="ListParagraph"/>
        <w:numPr>
          <w:ilvl w:val="1"/>
          <w:numId w:val="1"/>
        </w:numPr>
        <w:rPr>
          <w:sz w:val="24"/>
          <w:szCs w:val="24"/>
        </w:rPr>
      </w:pPr>
      <w:r>
        <w:rPr>
          <w:sz w:val="24"/>
          <w:szCs w:val="24"/>
        </w:rPr>
        <w:t>Leadership Academy</w:t>
      </w:r>
      <w:r w:rsidR="006831BE">
        <w:rPr>
          <w:sz w:val="24"/>
          <w:szCs w:val="24"/>
        </w:rPr>
        <w:t xml:space="preserve"> </w:t>
      </w:r>
      <w:r w:rsidR="00021E8B">
        <w:rPr>
          <w:sz w:val="24"/>
          <w:szCs w:val="24"/>
        </w:rPr>
        <w:t>–</w:t>
      </w:r>
      <w:r w:rsidR="006831BE">
        <w:rPr>
          <w:sz w:val="24"/>
          <w:szCs w:val="24"/>
        </w:rPr>
        <w:t xml:space="preserve"> </w:t>
      </w:r>
    </w:p>
    <w:p w14:paraId="7BD99502" w14:textId="74E3B57A" w:rsidR="00021E8B" w:rsidRDefault="009F7013" w:rsidP="00021E8B">
      <w:pPr>
        <w:pStyle w:val="ListParagraph"/>
        <w:numPr>
          <w:ilvl w:val="2"/>
          <w:numId w:val="1"/>
        </w:numPr>
        <w:rPr>
          <w:sz w:val="24"/>
          <w:szCs w:val="24"/>
        </w:rPr>
      </w:pPr>
      <w:r>
        <w:rPr>
          <w:sz w:val="24"/>
          <w:szCs w:val="24"/>
        </w:rPr>
        <w:t xml:space="preserve">Promotes </w:t>
      </w:r>
      <w:r w:rsidR="00E562DE">
        <w:rPr>
          <w:sz w:val="24"/>
          <w:szCs w:val="24"/>
        </w:rPr>
        <w:t>concepts and skills to be an effective leader</w:t>
      </w:r>
    </w:p>
    <w:p w14:paraId="5EB5FDE8" w14:textId="68C085B3" w:rsidR="00565BD6" w:rsidRDefault="00565BD6" w:rsidP="00565BD6">
      <w:pPr>
        <w:pStyle w:val="ListParagraph"/>
        <w:numPr>
          <w:ilvl w:val="3"/>
          <w:numId w:val="1"/>
        </w:numPr>
        <w:rPr>
          <w:sz w:val="24"/>
          <w:szCs w:val="24"/>
        </w:rPr>
      </w:pPr>
      <w:r>
        <w:rPr>
          <w:sz w:val="24"/>
          <w:szCs w:val="24"/>
        </w:rPr>
        <w:t>Level 1 = Individual Effectiveness Skills</w:t>
      </w:r>
    </w:p>
    <w:p w14:paraId="3CD6194A" w14:textId="1FCF4646" w:rsidR="00565BD6" w:rsidRDefault="00565BD6" w:rsidP="00565BD6">
      <w:pPr>
        <w:pStyle w:val="ListParagraph"/>
        <w:numPr>
          <w:ilvl w:val="3"/>
          <w:numId w:val="1"/>
        </w:numPr>
        <w:rPr>
          <w:sz w:val="24"/>
          <w:szCs w:val="24"/>
        </w:rPr>
      </w:pPr>
      <w:r>
        <w:rPr>
          <w:sz w:val="24"/>
          <w:szCs w:val="24"/>
        </w:rPr>
        <w:t xml:space="preserve">Level 2 = </w:t>
      </w:r>
      <w:r w:rsidR="00587263">
        <w:rPr>
          <w:sz w:val="24"/>
          <w:szCs w:val="24"/>
        </w:rPr>
        <w:t>Interpersonal Effectiveness Skills</w:t>
      </w:r>
    </w:p>
    <w:p w14:paraId="6DC7BD79" w14:textId="7C065E49" w:rsidR="00587263" w:rsidRDefault="00587263" w:rsidP="00565BD6">
      <w:pPr>
        <w:pStyle w:val="ListParagraph"/>
        <w:numPr>
          <w:ilvl w:val="3"/>
          <w:numId w:val="1"/>
        </w:numPr>
        <w:rPr>
          <w:sz w:val="24"/>
          <w:szCs w:val="24"/>
        </w:rPr>
      </w:pPr>
      <w:r>
        <w:rPr>
          <w:sz w:val="24"/>
          <w:szCs w:val="24"/>
        </w:rPr>
        <w:t>Level 3 = Managerial Effectiveness Skills</w:t>
      </w:r>
    </w:p>
    <w:p w14:paraId="1B5C1E38" w14:textId="07D220FB" w:rsidR="00587263" w:rsidRDefault="00587263" w:rsidP="00565BD6">
      <w:pPr>
        <w:pStyle w:val="ListParagraph"/>
        <w:numPr>
          <w:ilvl w:val="3"/>
          <w:numId w:val="1"/>
        </w:numPr>
        <w:rPr>
          <w:sz w:val="24"/>
          <w:szCs w:val="24"/>
        </w:rPr>
      </w:pPr>
      <w:r>
        <w:rPr>
          <w:sz w:val="24"/>
          <w:szCs w:val="24"/>
        </w:rPr>
        <w:t>Level 4 = Organizational Effectiveness Skills</w:t>
      </w:r>
    </w:p>
    <w:p w14:paraId="2347F6CF" w14:textId="2B45B46F" w:rsidR="00300244" w:rsidRDefault="00300244" w:rsidP="00300244">
      <w:pPr>
        <w:pStyle w:val="ListParagraph"/>
        <w:numPr>
          <w:ilvl w:val="2"/>
          <w:numId w:val="1"/>
        </w:numPr>
        <w:rPr>
          <w:sz w:val="24"/>
          <w:szCs w:val="24"/>
        </w:rPr>
      </w:pPr>
      <w:r>
        <w:rPr>
          <w:sz w:val="24"/>
          <w:szCs w:val="24"/>
        </w:rPr>
        <w:t>Each week-long session covers one of the four levels</w:t>
      </w:r>
      <w:r w:rsidR="002F0559">
        <w:rPr>
          <w:sz w:val="24"/>
          <w:szCs w:val="24"/>
        </w:rPr>
        <w:tab/>
      </w:r>
      <w:r w:rsidR="002F0559">
        <w:rPr>
          <w:sz w:val="24"/>
          <w:szCs w:val="24"/>
        </w:rPr>
        <w:tab/>
      </w:r>
      <w:r w:rsidR="002F0559">
        <w:rPr>
          <w:sz w:val="24"/>
          <w:szCs w:val="24"/>
        </w:rPr>
        <w:tab/>
      </w:r>
      <w:r w:rsidR="002F0559">
        <w:rPr>
          <w:sz w:val="24"/>
          <w:szCs w:val="24"/>
        </w:rPr>
        <w:tab/>
      </w:r>
    </w:p>
    <w:p w14:paraId="471BF896" w14:textId="2C898CE2" w:rsidR="008559A2" w:rsidRPr="005A11C4" w:rsidRDefault="002F0559" w:rsidP="0061152A">
      <w:pPr>
        <w:pStyle w:val="ListParagraph"/>
        <w:numPr>
          <w:ilvl w:val="1"/>
          <w:numId w:val="1"/>
        </w:numPr>
        <w:spacing w:after="0" w:line="240" w:lineRule="auto"/>
        <w:rPr>
          <w:rFonts w:ascii="Cambria" w:hAnsi="Cambria" w:cs="Arial"/>
          <w:sz w:val="28"/>
          <w:szCs w:val="28"/>
        </w:rPr>
      </w:pPr>
      <w:r w:rsidRPr="005A11C4">
        <w:rPr>
          <w:sz w:val="24"/>
          <w:szCs w:val="24"/>
        </w:rPr>
        <w:t xml:space="preserve">APPA U </w:t>
      </w:r>
      <w:r w:rsidR="00FC327C" w:rsidRPr="005A11C4">
        <w:rPr>
          <w:sz w:val="24"/>
          <w:szCs w:val="24"/>
        </w:rPr>
        <w:t>scheduled for:</w:t>
      </w:r>
      <w:r w:rsidR="008559A2" w:rsidRPr="005A11C4">
        <w:rPr>
          <w:rFonts w:ascii="Cambria" w:hAnsi="Cambria" w:cs="Arial"/>
          <w:sz w:val="28"/>
          <w:szCs w:val="28"/>
        </w:rPr>
        <w:t xml:space="preserve"> </w:t>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r w:rsidR="006F59EF" w:rsidRPr="005A11C4">
        <w:rPr>
          <w:rFonts w:ascii="Cambria" w:hAnsi="Cambria" w:cs="Arial"/>
          <w:sz w:val="28"/>
          <w:szCs w:val="28"/>
        </w:rPr>
        <w:tab/>
      </w:r>
    </w:p>
    <w:p w14:paraId="4B0561AA" w14:textId="69562680" w:rsidR="008559A2" w:rsidRPr="008559A2" w:rsidRDefault="008559A2" w:rsidP="00331B13">
      <w:pPr>
        <w:spacing w:after="0" w:line="240" w:lineRule="auto"/>
        <w:ind w:left="1440"/>
        <w:rPr>
          <w:rFonts w:ascii="Calibri" w:hAnsi="Calibri" w:cs="Calibri"/>
          <w:sz w:val="24"/>
          <w:szCs w:val="24"/>
          <w:u w:val="single"/>
        </w:rPr>
      </w:pPr>
      <w:r w:rsidRPr="008559A2">
        <w:rPr>
          <w:rFonts w:ascii="Calibri" w:hAnsi="Calibri" w:cs="Calibri"/>
          <w:sz w:val="24"/>
          <w:szCs w:val="24"/>
          <w:u w:val="single"/>
        </w:rPr>
        <w:t>September</w:t>
      </w:r>
      <w:r>
        <w:rPr>
          <w:rFonts w:ascii="Calibri" w:hAnsi="Calibri" w:cs="Calibri"/>
          <w:sz w:val="24"/>
          <w:szCs w:val="24"/>
          <w:u w:val="single"/>
        </w:rPr>
        <w:t xml:space="preserve"> 13-17,</w:t>
      </w:r>
      <w:r w:rsidRPr="008559A2">
        <w:rPr>
          <w:rFonts w:ascii="Calibri" w:hAnsi="Calibri" w:cs="Calibri"/>
          <w:sz w:val="24"/>
          <w:szCs w:val="24"/>
          <w:u w:val="single"/>
        </w:rPr>
        <w:t xml:space="preserve"> 2020 – Pittsburgh</w:t>
      </w:r>
    </w:p>
    <w:p w14:paraId="2880A1D5" w14:textId="77777777" w:rsidR="008559A2" w:rsidRPr="008559A2" w:rsidRDefault="008559A2" w:rsidP="005A11C4">
      <w:pPr>
        <w:numPr>
          <w:ilvl w:val="2"/>
          <w:numId w:val="8"/>
        </w:numPr>
        <w:spacing w:after="0" w:line="240" w:lineRule="auto"/>
        <w:rPr>
          <w:rFonts w:ascii="Calibri" w:hAnsi="Calibri" w:cs="Calibri"/>
          <w:sz w:val="24"/>
          <w:szCs w:val="24"/>
        </w:rPr>
      </w:pPr>
      <w:r w:rsidRPr="008559A2">
        <w:rPr>
          <w:rFonts w:ascii="Calibri" w:hAnsi="Calibri" w:cs="Calibri"/>
          <w:sz w:val="24"/>
          <w:szCs w:val="24"/>
        </w:rPr>
        <w:t xml:space="preserve">  </w:t>
      </w:r>
      <w:bookmarkStart w:id="1" w:name="_Hlk33186164"/>
      <w:r w:rsidRPr="008559A2">
        <w:rPr>
          <w:rFonts w:ascii="Calibri" w:hAnsi="Calibri" w:cs="Calibri"/>
          <w:sz w:val="24"/>
          <w:szCs w:val="24"/>
        </w:rPr>
        <w:t>Sept. 13-17 – Institute for Facilities Management</w:t>
      </w:r>
    </w:p>
    <w:p w14:paraId="6C45CE7B" w14:textId="750B7A77" w:rsidR="008559A2" w:rsidRDefault="008559A2" w:rsidP="005A11C4">
      <w:pPr>
        <w:numPr>
          <w:ilvl w:val="2"/>
          <w:numId w:val="8"/>
        </w:numPr>
        <w:spacing w:after="0" w:line="240" w:lineRule="auto"/>
        <w:rPr>
          <w:rFonts w:ascii="Calibri" w:hAnsi="Calibri" w:cs="Calibri"/>
          <w:sz w:val="24"/>
          <w:szCs w:val="24"/>
        </w:rPr>
      </w:pPr>
      <w:r w:rsidRPr="008559A2">
        <w:rPr>
          <w:rFonts w:ascii="Calibri" w:hAnsi="Calibri" w:cs="Calibri"/>
          <w:sz w:val="24"/>
          <w:szCs w:val="24"/>
        </w:rPr>
        <w:t xml:space="preserve">  Sept. 15-17 – Leadership Academy</w:t>
      </w:r>
      <w:r w:rsidRPr="008559A2">
        <w:rPr>
          <w:rFonts w:ascii="Calibri" w:hAnsi="Calibri" w:cs="Calibri"/>
          <w:sz w:val="24"/>
          <w:szCs w:val="24"/>
        </w:rPr>
        <w:tab/>
      </w:r>
      <w:bookmarkEnd w:id="1"/>
      <w:r w:rsidR="006F59EF">
        <w:rPr>
          <w:rFonts w:ascii="Calibri" w:hAnsi="Calibri" w:cs="Calibri"/>
          <w:sz w:val="24"/>
          <w:szCs w:val="24"/>
        </w:rPr>
        <w:tab/>
      </w:r>
      <w:r w:rsidR="006F59EF">
        <w:rPr>
          <w:rFonts w:ascii="Calibri" w:hAnsi="Calibri" w:cs="Calibri"/>
          <w:sz w:val="24"/>
          <w:szCs w:val="24"/>
        </w:rPr>
        <w:tab/>
      </w:r>
      <w:r w:rsidR="006F59EF">
        <w:rPr>
          <w:rFonts w:ascii="Calibri" w:hAnsi="Calibri" w:cs="Calibri"/>
          <w:sz w:val="24"/>
          <w:szCs w:val="24"/>
        </w:rPr>
        <w:tab/>
      </w:r>
      <w:r w:rsidR="006F59EF">
        <w:rPr>
          <w:rFonts w:ascii="Calibri" w:hAnsi="Calibri" w:cs="Calibri"/>
          <w:sz w:val="24"/>
          <w:szCs w:val="24"/>
        </w:rPr>
        <w:tab/>
      </w:r>
      <w:r w:rsidR="006F59EF">
        <w:rPr>
          <w:rFonts w:ascii="Calibri" w:hAnsi="Calibri" w:cs="Calibri"/>
          <w:sz w:val="24"/>
          <w:szCs w:val="24"/>
        </w:rPr>
        <w:tab/>
      </w:r>
      <w:r w:rsidR="006F59EF">
        <w:rPr>
          <w:rFonts w:ascii="Calibri" w:hAnsi="Calibri" w:cs="Calibri"/>
          <w:sz w:val="24"/>
          <w:szCs w:val="24"/>
        </w:rPr>
        <w:tab/>
      </w:r>
    </w:p>
    <w:p w14:paraId="69CD3182" w14:textId="197DCC55" w:rsidR="008559A2" w:rsidRPr="00DE2964" w:rsidRDefault="00DE2964" w:rsidP="00331B13">
      <w:pPr>
        <w:pStyle w:val="ListParagraph"/>
        <w:spacing w:after="0" w:line="240" w:lineRule="auto"/>
        <w:ind w:left="1440"/>
        <w:rPr>
          <w:rFonts w:ascii="Calibri" w:hAnsi="Calibri" w:cs="Calibri"/>
          <w:sz w:val="24"/>
          <w:szCs w:val="24"/>
        </w:rPr>
      </w:pPr>
      <w:r>
        <w:rPr>
          <w:rFonts w:ascii="Calibri" w:hAnsi="Calibri" w:cs="Calibri"/>
          <w:sz w:val="24"/>
          <w:szCs w:val="24"/>
          <w:u w:val="single"/>
        </w:rPr>
        <w:t>January 10-14, 2021 – New Orleans</w:t>
      </w:r>
    </w:p>
    <w:p w14:paraId="0CEAE248" w14:textId="7E38FB5F" w:rsidR="006F59EF" w:rsidRPr="008559A2" w:rsidRDefault="00802C22" w:rsidP="005A11C4">
      <w:pPr>
        <w:numPr>
          <w:ilvl w:val="2"/>
          <w:numId w:val="1"/>
        </w:numPr>
        <w:spacing w:after="0" w:line="240" w:lineRule="auto"/>
        <w:rPr>
          <w:rFonts w:ascii="Calibri" w:hAnsi="Calibri" w:cs="Calibri"/>
          <w:sz w:val="24"/>
          <w:szCs w:val="24"/>
        </w:rPr>
      </w:pPr>
      <w:r>
        <w:rPr>
          <w:sz w:val="24"/>
          <w:szCs w:val="24"/>
        </w:rPr>
        <w:t xml:space="preserve">  </w:t>
      </w:r>
      <w:r w:rsidR="00EE6DE9">
        <w:rPr>
          <w:rFonts w:ascii="Calibri" w:hAnsi="Calibri" w:cs="Calibri"/>
          <w:sz w:val="24"/>
          <w:szCs w:val="24"/>
        </w:rPr>
        <w:t>Jan. 10-14</w:t>
      </w:r>
      <w:r w:rsidR="006F59EF" w:rsidRPr="008559A2">
        <w:rPr>
          <w:rFonts w:ascii="Calibri" w:hAnsi="Calibri" w:cs="Calibri"/>
          <w:sz w:val="24"/>
          <w:szCs w:val="24"/>
        </w:rPr>
        <w:t xml:space="preserve"> – Institute for Facilities Management</w:t>
      </w:r>
    </w:p>
    <w:p w14:paraId="24DAF011" w14:textId="4E2DB6A5" w:rsidR="00021662" w:rsidRPr="003455A7" w:rsidRDefault="006F59EF" w:rsidP="00021662">
      <w:pPr>
        <w:pStyle w:val="ListParagraph"/>
        <w:numPr>
          <w:ilvl w:val="2"/>
          <w:numId w:val="2"/>
        </w:numPr>
        <w:rPr>
          <w:i/>
          <w:iCs/>
          <w:sz w:val="24"/>
          <w:szCs w:val="24"/>
        </w:rPr>
      </w:pPr>
      <w:r w:rsidRPr="008559A2">
        <w:rPr>
          <w:rFonts w:ascii="Calibri" w:hAnsi="Calibri" w:cs="Calibri"/>
          <w:sz w:val="24"/>
          <w:szCs w:val="24"/>
        </w:rPr>
        <w:t xml:space="preserve">  </w:t>
      </w:r>
      <w:r w:rsidR="00EE6DE9">
        <w:rPr>
          <w:rFonts w:ascii="Calibri" w:hAnsi="Calibri" w:cs="Calibri"/>
          <w:sz w:val="24"/>
          <w:szCs w:val="24"/>
        </w:rPr>
        <w:t>Jan. 12-14</w:t>
      </w:r>
      <w:r w:rsidRPr="008559A2">
        <w:rPr>
          <w:rFonts w:ascii="Calibri" w:hAnsi="Calibri" w:cs="Calibri"/>
          <w:sz w:val="24"/>
          <w:szCs w:val="24"/>
        </w:rPr>
        <w:t xml:space="preserve"> – Leadership Academy</w:t>
      </w:r>
      <w:r w:rsidRPr="008559A2">
        <w:rPr>
          <w:rFonts w:ascii="Calibri" w:hAnsi="Calibri" w:cs="Calibri"/>
          <w:sz w:val="24"/>
          <w:szCs w:val="24"/>
        </w:rPr>
        <w:tab/>
      </w:r>
      <w:r w:rsidR="00D92039">
        <w:rPr>
          <w:rFonts w:ascii="Calibri" w:hAnsi="Calibri" w:cs="Calibri"/>
          <w:sz w:val="24"/>
          <w:szCs w:val="24"/>
        </w:rPr>
        <w:tab/>
      </w:r>
      <w:r w:rsidR="00D92039">
        <w:rPr>
          <w:rFonts w:ascii="Calibri" w:hAnsi="Calibri" w:cs="Calibri"/>
          <w:sz w:val="24"/>
          <w:szCs w:val="24"/>
        </w:rPr>
        <w:tab/>
      </w:r>
      <w:r w:rsidR="003455A7">
        <w:rPr>
          <w:rFonts w:ascii="Calibri" w:hAnsi="Calibri" w:cs="Calibri"/>
          <w:sz w:val="24"/>
          <w:szCs w:val="24"/>
        </w:rPr>
        <w:tab/>
      </w:r>
      <w:r w:rsidR="003455A7">
        <w:rPr>
          <w:rFonts w:ascii="Calibri" w:hAnsi="Calibri" w:cs="Calibri"/>
          <w:sz w:val="24"/>
          <w:szCs w:val="24"/>
        </w:rPr>
        <w:tab/>
      </w:r>
      <w:r w:rsidR="003455A7">
        <w:rPr>
          <w:rFonts w:ascii="Calibri" w:hAnsi="Calibri" w:cs="Calibri"/>
          <w:sz w:val="24"/>
          <w:szCs w:val="24"/>
        </w:rPr>
        <w:tab/>
      </w:r>
      <w:r w:rsidR="003455A7">
        <w:rPr>
          <w:rFonts w:ascii="Calibri" w:hAnsi="Calibri" w:cs="Calibri"/>
          <w:sz w:val="24"/>
          <w:szCs w:val="24"/>
        </w:rPr>
        <w:tab/>
      </w:r>
      <w:r w:rsidR="003455A7">
        <w:rPr>
          <w:rFonts w:ascii="Calibri" w:hAnsi="Calibri" w:cs="Calibri"/>
          <w:sz w:val="24"/>
          <w:szCs w:val="24"/>
        </w:rPr>
        <w:tab/>
      </w:r>
    </w:p>
    <w:p w14:paraId="30FB2E5B" w14:textId="4AC4B24E" w:rsidR="00802C22" w:rsidRPr="00D92039" w:rsidRDefault="008E05BB" w:rsidP="00D92039">
      <w:pPr>
        <w:pStyle w:val="ListParagraph"/>
        <w:numPr>
          <w:ilvl w:val="1"/>
          <w:numId w:val="1"/>
        </w:numPr>
        <w:rPr>
          <w:sz w:val="24"/>
          <w:szCs w:val="24"/>
        </w:rPr>
      </w:pPr>
      <w:r w:rsidRPr="00D92039">
        <w:rPr>
          <w:i/>
          <w:iCs/>
          <w:sz w:val="24"/>
          <w:szCs w:val="24"/>
        </w:rPr>
        <w:t>Institute of Facilities Management &amp; Leadership Academy</w:t>
      </w:r>
      <w:r w:rsidR="009423E7" w:rsidRPr="00D92039">
        <w:rPr>
          <w:i/>
          <w:iCs/>
          <w:sz w:val="24"/>
          <w:szCs w:val="24"/>
        </w:rPr>
        <w:t xml:space="preserve"> - Hands down </w:t>
      </w:r>
      <w:r w:rsidR="00EE4F81" w:rsidRPr="00D92039">
        <w:rPr>
          <w:i/>
          <w:iCs/>
          <w:sz w:val="24"/>
          <w:szCs w:val="24"/>
        </w:rPr>
        <w:t xml:space="preserve">the best training programs </w:t>
      </w:r>
      <w:r w:rsidR="009423E7" w:rsidRPr="00D92039">
        <w:rPr>
          <w:i/>
          <w:iCs/>
          <w:sz w:val="24"/>
          <w:szCs w:val="24"/>
        </w:rPr>
        <w:t>available anywhere!</w:t>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r w:rsidR="00EE6DE9" w:rsidRPr="00D92039">
        <w:rPr>
          <w:sz w:val="24"/>
          <w:szCs w:val="24"/>
        </w:rPr>
        <w:tab/>
      </w:r>
    </w:p>
    <w:p w14:paraId="55CC9132" w14:textId="77777777" w:rsidR="005A11C4" w:rsidRDefault="005A11C4" w:rsidP="005A11C4">
      <w:pPr>
        <w:pStyle w:val="ListParagraph"/>
        <w:numPr>
          <w:ilvl w:val="0"/>
          <w:numId w:val="1"/>
        </w:numPr>
        <w:rPr>
          <w:sz w:val="24"/>
          <w:szCs w:val="24"/>
        </w:rPr>
      </w:pPr>
      <w:r>
        <w:rPr>
          <w:sz w:val="24"/>
          <w:szCs w:val="24"/>
        </w:rPr>
        <w:t>“Academy on Campus” –</w:t>
      </w:r>
    </w:p>
    <w:p w14:paraId="23EB1005" w14:textId="77777777" w:rsidR="005A11C4" w:rsidRDefault="005A11C4" w:rsidP="005A11C4">
      <w:pPr>
        <w:pStyle w:val="ListParagraph"/>
        <w:numPr>
          <w:ilvl w:val="1"/>
          <w:numId w:val="1"/>
        </w:numPr>
        <w:rPr>
          <w:sz w:val="24"/>
          <w:szCs w:val="24"/>
        </w:rPr>
      </w:pPr>
      <w:r>
        <w:rPr>
          <w:sz w:val="24"/>
          <w:szCs w:val="24"/>
        </w:rPr>
        <w:t>Leadership Academy week-long sessions are held on campus</w:t>
      </w:r>
    </w:p>
    <w:p w14:paraId="0BD25607" w14:textId="77777777" w:rsidR="005A11C4" w:rsidRDefault="005A11C4" w:rsidP="005A11C4">
      <w:pPr>
        <w:pStyle w:val="ListParagraph"/>
        <w:numPr>
          <w:ilvl w:val="1"/>
          <w:numId w:val="1"/>
        </w:numPr>
        <w:rPr>
          <w:sz w:val="24"/>
          <w:szCs w:val="24"/>
        </w:rPr>
      </w:pPr>
      <w:r>
        <w:rPr>
          <w:sz w:val="24"/>
          <w:szCs w:val="24"/>
        </w:rPr>
        <w:t>Instructors come to you</w:t>
      </w:r>
    </w:p>
    <w:p w14:paraId="1F3B0597" w14:textId="77777777" w:rsidR="005A11C4" w:rsidRDefault="005A11C4" w:rsidP="005A11C4">
      <w:pPr>
        <w:pStyle w:val="ListParagraph"/>
        <w:numPr>
          <w:ilvl w:val="1"/>
          <w:numId w:val="1"/>
        </w:numPr>
        <w:rPr>
          <w:sz w:val="24"/>
          <w:szCs w:val="24"/>
        </w:rPr>
      </w:pPr>
      <w:r>
        <w:rPr>
          <w:sz w:val="24"/>
          <w:szCs w:val="24"/>
        </w:rPr>
        <w:t>Saves travel expenses</w:t>
      </w:r>
    </w:p>
    <w:p w14:paraId="36522A6D" w14:textId="77777777" w:rsidR="005A11C4" w:rsidRDefault="005A11C4" w:rsidP="005A11C4">
      <w:pPr>
        <w:pStyle w:val="ListParagraph"/>
        <w:numPr>
          <w:ilvl w:val="1"/>
          <w:numId w:val="1"/>
        </w:numPr>
        <w:rPr>
          <w:sz w:val="24"/>
          <w:szCs w:val="24"/>
        </w:rPr>
      </w:pPr>
      <w:r>
        <w:rPr>
          <w:sz w:val="24"/>
          <w:szCs w:val="24"/>
        </w:rPr>
        <w:t>Looking for schools to host</w:t>
      </w:r>
    </w:p>
    <w:p w14:paraId="093276C3" w14:textId="77777777" w:rsidR="005A11C4" w:rsidRDefault="005A11C4" w:rsidP="005A11C4">
      <w:pPr>
        <w:pStyle w:val="ListParagraph"/>
        <w:rPr>
          <w:sz w:val="24"/>
          <w:szCs w:val="24"/>
        </w:rPr>
      </w:pPr>
    </w:p>
    <w:p w14:paraId="6FFB3802" w14:textId="2F3C7919" w:rsidR="007A5F49" w:rsidRPr="00867D2A" w:rsidRDefault="007A5F49" w:rsidP="00867D2A">
      <w:pPr>
        <w:pStyle w:val="ListParagraph"/>
        <w:numPr>
          <w:ilvl w:val="0"/>
          <w:numId w:val="1"/>
        </w:numPr>
        <w:rPr>
          <w:sz w:val="24"/>
          <w:szCs w:val="24"/>
        </w:rPr>
      </w:pPr>
      <w:r w:rsidRPr="00867D2A">
        <w:rPr>
          <w:sz w:val="24"/>
          <w:szCs w:val="24"/>
        </w:rPr>
        <w:t xml:space="preserve">Supervisor’s Toolkit </w:t>
      </w:r>
      <w:r w:rsidR="0011273B">
        <w:rPr>
          <w:sz w:val="24"/>
          <w:szCs w:val="24"/>
        </w:rPr>
        <w:t xml:space="preserve">planned </w:t>
      </w:r>
      <w:r w:rsidR="005614C7" w:rsidRPr="00867D2A">
        <w:rPr>
          <w:sz w:val="24"/>
          <w:szCs w:val="24"/>
        </w:rPr>
        <w:t>for 2020</w:t>
      </w:r>
      <w:r w:rsidR="0011273B">
        <w:rPr>
          <w:sz w:val="24"/>
          <w:szCs w:val="24"/>
        </w:rPr>
        <w:t>:</w:t>
      </w:r>
      <w:r w:rsidR="0011273B">
        <w:rPr>
          <w:sz w:val="24"/>
          <w:szCs w:val="24"/>
        </w:rPr>
        <w:tab/>
      </w:r>
      <w:r w:rsidR="0011273B">
        <w:rPr>
          <w:sz w:val="24"/>
          <w:szCs w:val="24"/>
        </w:rPr>
        <w:tab/>
      </w:r>
      <w:r w:rsidR="0011273B">
        <w:rPr>
          <w:sz w:val="24"/>
          <w:szCs w:val="24"/>
        </w:rPr>
        <w:tab/>
      </w:r>
      <w:r w:rsidR="0011273B">
        <w:rPr>
          <w:sz w:val="24"/>
          <w:szCs w:val="24"/>
        </w:rPr>
        <w:tab/>
      </w:r>
      <w:r w:rsidR="0011273B">
        <w:rPr>
          <w:sz w:val="24"/>
          <w:szCs w:val="24"/>
        </w:rPr>
        <w:tab/>
      </w:r>
      <w:r w:rsidR="0011273B">
        <w:rPr>
          <w:sz w:val="24"/>
          <w:szCs w:val="24"/>
        </w:rPr>
        <w:tab/>
      </w:r>
      <w:r w:rsidR="0011273B">
        <w:rPr>
          <w:sz w:val="24"/>
          <w:szCs w:val="24"/>
        </w:rPr>
        <w:tab/>
      </w:r>
      <w:r w:rsidR="0011273B">
        <w:rPr>
          <w:sz w:val="24"/>
          <w:szCs w:val="24"/>
        </w:rPr>
        <w:tab/>
      </w:r>
    </w:p>
    <w:p w14:paraId="10A2A127" w14:textId="05E21B15" w:rsidR="007A5F49" w:rsidRDefault="0081025E" w:rsidP="007A5F49">
      <w:pPr>
        <w:pStyle w:val="ListParagraph"/>
        <w:numPr>
          <w:ilvl w:val="1"/>
          <w:numId w:val="1"/>
        </w:numPr>
        <w:rPr>
          <w:sz w:val="24"/>
          <w:szCs w:val="24"/>
        </w:rPr>
      </w:pPr>
      <w:r>
        <w:rPr>
          <w:sz w:val="24"/>
          <w:szCs w:val="24"/>
        </w:rPr>
        <w:t>Univ. of Louisville</w:t>
      </w:r>
      <w:r w:rsidR="00A73274">
        <w:rPr>
          <w:sz w:val="24"/>
          <w:szCs w:val="24"/>
        </w:rPr>
        <w:t xml:space="preserve"> – March 2-6, 2020</w:t>
      </w:r>
    </w:p>
    <w:p w14:paraId="39328844" w14:textId="276261F5" w:rsidR="00A73274" w:rsidRDefault="0081025E" w:rsidP="007A5F49">
      <w:pPr>
        <w:pStyle w:val="ListParagraph"/>
        <w:numPr>
          <w:ilvl w:val="1"/>
          <w:numId w:val="1"/>
        </w:numPr>
        <w:rPr>
          <w:sz w:val="24"/>
          <w:szCs w:val="24"/>
        </w:rPr>
      </w:pPr>
      <w:r>
        <w:rPr>
          <w:sz w:val="24"/>
          <w:szCs w:val="24"/>
        </w:rPr>
        <w:t xml:space="preserve">Univ. of Tennessee – Knoxville </w:t>
      </w:r>
      <w:r w:rsidR="00C90EC0">
        <w:rPr>
          <w:sz w:val="24"/>
          <w:szCs w:val="24"/>
        </w:rPr>
        <w:t>–</w:t>
      </w:r>
      <w:r>
        <w:rPr>
          <w:sz w:val="24"/>
          <w:szCs w:val="24"/>
        </w:rPr>
        <w:t xml:space="preserve"> </w:t>
      </w:r>
      <w:r w:rsidR="00C90EC0">
        <w:rPr>
          <w:sz w:val="24"/>
          <w:szCs w:val="24"/>
        </w:rPr>
        <w:t>March 23-27, 2020</w:t>
      </w:r>
    </w:p>
    <w:p w14:paraId="0454B5B8" w14:textId="7337E51E" w:rsidR="00C90EC0" w:rsidRDefault="00C90EC0" w:rsidP="007A5F49">
      <w:pPr>
        <w:pStyle w:val="ListParagraph"/>
        <w:numPr>
          <w:ilvl w:val="1"/>
          <w:numId w:val="1"/>
        </w:numPr>
        <w:rPr>
          <w:sz w:val="24"/>
          <w:szCs w:val="24"/>
        </w:rPr>
      </w:pPr>
      <w:r>
        <w:rPr>
          <w:sz w:val="24"/>
          <w:szCs w:val="24"/>
        </w:rPr>
        <w:t>Univ. of Central Florida – April 13-17, 2020</w:t>
      </w:r>
    </w:p>
    <w:p w14:paraId="425DA84F" w14:textId="3F3324E5" w:rsidR="00C90EC0" w:rsidRDefault="008F27BC" w:rsidP="007A5F49">
      <w:pPr>
        <w:pStyle w:val="ListParagraph"/>
        <w:numPr>
          <w:ilvl w:val="1"/>
          <w:numId w:val="1"/>
        </w:numPr>
        <w:rPr>
          <w:sz w:val="24"/>
          <w:szCs w:val="24"/>
        </w:rPr>
      </w:pPr>
      <w:r>
        <w:rPr>
          <w:sz w:val="24"/>
          <w:szCs w:val="24"/>
        </w:rPr>
        <w:t>Augusta Univ. – May 18-22, 2020</w:t>
      </w:r>
    </w:p>
    <w:p w14:paraId="281B4507" w14:textId="504A72E5" w:rsidR="008F27BC" w:rsidRDefault="009D4375" w:rsidP="007A5F49">
      <w:pPr>
        <w:pStyle w:val="ListParagraph"/>
        <w:numPr>
          <w:ilvl w:val="1"/>
          <w:numId w:val="1"/>
        </w:numPr>
        <w:rPr>
          <w:sz w:val="24"/>
          <w:szCs w:val="24"/>
        </w:rPr>
      </w:pPr>
      <w:r>
        <w:rPr>
          <w:sz w:val="24"/>
          <w:szCs w:val="24"/>
        </w:rPr>
        <w:t>Univ. of Memphis – June 1-5, 2020</w:t>
      </w:r>
    </w:p>
    <w:p w14:paraId="5326A7FD" w14:textId="28B2C89A" w:rsidR="009D4375" w:rsidRDefault="009F2873" w:rsidP="007A5F49">
      <w:pPr>
        <w:pStyle w:val="ListParagraph"/>
        <w:numPr>
          <w:ilvl w:val="1"/>
          <w:numId w:val="1"/>
        </w:numPr>
        <w:rPr>
          <w:sz w:val="24"/>
          <w:szCs w:val="24"/>
        </w:rPr>
      </w:pPr>
      <w:r>
        <w:rPr>
          <w:sz w:val="24"/>
          <w:szCs w:val="24"/>
        </w:rPr>
        <w:t>Atlanta International School – June 15-19, 2020</w:t>
      </w:r>
    </w:p>
    <w:p w14:paraId="6DC6976E" w14:textId="4A82FF87" w:rsidR="009F2873" w:rsidRDefault="009F2873" w:rsidP="007A5F49">
      <w:pPr>
        <w:pStyle w:val="ListParagraph"/>
        <w:numPr>
          <w:ilvl w:val="1"/>
          <w:numId w:val="1"/>
        </w:numPr>
        <w:rPr>
          <w:sz w:val="24"/>
          <w:szCs w:val="24"/>
        </w:rPr>
      </w:pPr>
      <w:r>
        <w:rPr>
          <w:sz w:val="24"/>
          <w:szCs w:val="24"/>
        </w:rPr>
        <w:t>Medical Univ. of South Carolina – June 22-26, 2020</w:t>
      </w:r>
    </w:p>
    <w:p w14:paraId="1E91B44A" w14:textId="34A6460B" w:rsidR="009F2873" w:rsidRDefault="009F2873" w:rsidP="007A5F49">
      <w:pPr>
        <w:pStyle w:val="ListParagraph"/>
        <w:numPr>
          <w:ilvl w:val="1"/>
          <w:numId w:val="1"/>
        </w:numPr>
        <w:rPr>
          <w:sz w:val="24"/>
          <w:szCs w:val="24"/>
        </w:rPr>
      </w:pPr>
      <w:r>
        <w:rPr>
          <w:sz w:val="24"/>
          <w:szCs w:val="24"/>
        </w:rPr>
        <w:t>Appalachian State – July 13-17, 2020</w:t>
      </w:r>
      <w:r w:rsidR="006831BE">
        <w:rPr>
          <w:sz w:val="24"/>
          <w:szCs w:val="24"/>
        </w:rPr>
        <w:tab/>
      </w:r>
      <w:r w:rsidR="006831BE">
        <w:rPr>
          <w:sz w:val="24"/>
          <w:szCs w:val="24"/>
        </w:rPr>
        <w:tab/>
      </w:r>
      <w:r w:rsidR="006831BE">
        <w:rPr>
          <w:sz w:val="24"/>
          <w:szCs w:val="24"/>
        </w:rPr>
        <w:tab/>
      </w:r>
      <w:r w:rsidR="006831BE">
        <w:rPr>
          <w:sz w:val="24"/>
          <w:szCs w:val="24"/>
        </w:rPr>
        <w:tab/>
      </w:r>
      <w:r w:rsidR="006831BE">
        <w:rPr>
          <w:sz w:val="24"/>
          <w:szCs w:val="24"/>
        </w:rPr>
        <w:tab/>
      </w:r>
      <w:r w:rsidR="006831BE">
        <w:rPr>
          <w:sz w:val="24"/>
          <w:szCs w:val="24"/>
        </w:rPr>
        <w:tab/>
      </w:r>
      <w:r w:rsidR="006831BE">
        <w:rPr>
          <w:sz w:val="24"/>
          <w:szCs w:val="24"/>
        </w:rPr>
        <w:tab/>
      </w:r>
      <w:r w:rsidR="006831BE">
        <w:rPr>
          <w:sz w:val="24"/>
          <w:szCs w:val="24"/>
        </w:rPr>
        <w:tab/>
      </w:r>
    </w:p>
    <w:p w14:paraId="3D74807C" w14:textId="5D1B132F" w:rsidR="00785DDA" w:rsidRPr="00785DDA" w:rsidRDefault="00785DDA" w:rsidP="00785DDA">
      <w:pPr>
        <w:pStyle w:val="ListParagraph"/>
        <w:rPr>
          <w:i/>
          <w:iCs/>
          <w:sz w:val="24"/>
          <w:szCs w:val="24"/>
        </w:rPr>
      </w:pPr>
      <w:r w:rsidRPr="00785DDA">
        <w:rPr>
          <w:i/>
          <w:iCs/>
          <w:sz w:val="24"/>
          <w:szCs w:val="24"/>
        </w:rPr>
        <w:t>Go to SRAPPA website for information!</w:t>
      </w:r>
      <w:r w:rsidR="006831BE">
        <w:rPr>
          <w:i/>
          <w:iCs/>
          <w:sz w:val="24"/>
          <w:szCs w:val="24"/>
        </w:rPr>
        <w:tab/>
      </w:r>
      <w:r w:rsidR="006831BE">
        <w:rPr>
          <w:i/>
          <w:iCs/>
          <w:sz w:val="24"/>
          <w:szCs w:val="24"/>
        </w:rPr>
        <w:tab/>
      </w:r>
      <w:r w:rsidR="006831BE">
        <w:rPr>
          <w:i/>
          <w:iCs/>
          <w:sz w:val="24"/>
          <w:szCs w:val="24"/>
        </w:rPr>
        <w:tab/>
      </w:r>
      <w:r w:rsidR="006831BE">
        <w:rPr>
          <w:i/>
          <w:iCs/>
          <w:sz w:val="24"/>
          <w:szCs w:val="24"/>
        </w:rPr>
        <w:tab/>
      </w:r>
      <w:r w:rsidR="006831BE">
        <w:rPr>
          <w:i/>
          <w:iCs/>
          <w:sz w:val="24"/>
          <w:szCs w:val="24"/>
        </w:rPr>
        <w:tab/>
      </w:r>
      <w:r w:rsidR="006831BE">
        <w:rPr>
          <w:i/>
          <w:iCs/>
          <w:sz w:val="24"/>
          <w:szCs w:val="24"/>
        </w:rPr>
        <w:tab/>
      </w:r>
      <w:r w:rsidR="006831BE">
        <w:rPr>
          <w:i/>
          <w:iCs/>
          <w:sz w:val="24"/>
          <w:szCs w:val="24"/>
        </w:rPr>
        <w:tab/>
      </w:r>
      <w:r w:rsidR="006831BE">
        <w:rPr>
          <w:i/>
          <w:iCs/>
          <w:sz w:val="24"/>
          <w:szCs w:val="24"/>
        </w:rPr>
        <w:tab/>
      </w:r>
    </w:p>
    <w:p w14:paraId="4A0CFD2E" w14:textId="77777777" w:rsidR="007A5F49" w:rsidRDefault="007A5F49" w:rsidP="007A5F49">
      <w:pPr>
        <w:pStyle w:val="ListParagraph"/>
        <w:numPr>
          <w:ilvl w:val="0"/>
          <w:numId w:val="1"/>
        </w:numPr>
        <w:rPr>
          <w:sz w:val="24"/>
          <w:szCs w:val="24"/>
        </w:rPr>
      </w:pPr>
      <w:r>
        <w:rPr>
          <w:sz w:val="24"/>
          <w:szCs w:val="24"/>
        </w:rPr>
        <w:t>Consider hosting a Toolkit</w:t>
      </w:r>
    </w:p>
    <w:p w14:paraId="2D3E0F97" w14:textId="47599DF5" w:rsidR="004D5422" w:rsidRDefault="0011273B" w:rsidP="007A5F49">
      <w:pPr>
        <w:pStyle w:val="ListParagraph"/>
        <w:numPr>
          <w:ilvl w:val="1"/>
          <w:numId w:val="1"/>
        </w:numPr>
        <w:rPr>
          <w:sz w:val="24"/>
          <w:szCs w:val="24"/>
        </w:rPr>
      </w:pPr>
      <w:r>
        <w:rPr>
          <w:sz w:val="24"/>
          <w:szCs w:val="24"/>
        </w:rPr>
        <w:t>4 ½ day training program</w:t>
      </w:r>
    </w:p>
    <w:p w14:paraId="6F59A766" w14:textId="74990412" w:rsidR="007A5F49" w:rsidRDefault="007A5F49" w:rsidP="007A5F49">
      <w:pPr>
        <w:pStyle w:val="ListParagraph"/>
        <w:numPr>
          <w:ilvl w:val="1"/>
          <w:numId w:val="1"/>
        </w:numPr>
        <w:rPr>
          <w:sz w:val="24"/>
          <w:szCs w:val="24"/>
        </w:rPr>
      </w:pPr>
      <w:r>
        <w:rPr>
          <w:sz w:val="24"/>
          <w:szCs w:val="24"/>
        </w:rPr>
        <w:t>Doesn’t cost money to host</w:t>
      </w:r>
    </w:p>
    <w:p w14:paraId="02343BE7" w14:textId="2FE79877" w:rsidR="005614C7" w:rsidRDefault="005614C7" w:rsidP="007A5F49">
      <w:pPr>
        <w:pStyle w:val="ListParagraph"/>
        <w:numPr>
          <w:ilvl w:val="1"/>
          <w:numId w:val="1"/>
        </w:numPr>
        <w:rPr>
          <w:sz w:val="24"/>
          <w:szCs w:val="24"/>
        </w:rPr>
      </w:pPr>
      <w:r>
        <w:rPr>
          <w:sz w:val="24"/>
          <w:szCs w:val="24"/>
        </w:rPr>
        <w:t>All we need is a</w:t>
      </w:r>
      <w:r w:rsidR="00EE1D19">
        <w:rPr>
          <w:sz w:val="24"/>
          <w:szCs w:val="24"/>
        </w:rPr>
        <w:t xml:space="preserve"> room for one week</w:t>
      </w:r>
    </w:p>
    <w:p w14:paraId="62D0E053" w14:textId="34C8F505" w:rsidR="00EE1D19" w:rsidRDefault="00EE1D19" w:rsidP="007A5F49">
      <w:pPr>
        <w:pStyle w:val="ListParagraph"/>
        <w:numPr>
          <w:ilvl w:val="1"/>
          <w:numId w:val="1"/>
        </w:numPr>
        <w:rPr>
          <w:sz w:val="24"/>
          <w:szCs w:val="24"/>
        </w:rPr>
      </w:pPr>
      <w:r>
        <w:rPr>
          <w:sz w:val="24"/>
          <w:szCs w:val="24"/>
        </w:rPr>
        <w:t>SRAPPA handles everything else</w:t>
      </w:r>
    </w:p>
    <w:p w14:paraId="5D77DE27" w14:textId="174D5F8B" w:rsidR="007A5F49" w:rsidRDefault="007A5F49" w:rsidP="007A5F49">
      <w:pPr>
        <w:pStyle w:val="ListParagraph"/>
        <w:numPr>
          <w:ilvl w:val="1"/>
          <w:numId w:val="1"/>
        </w:numPr>
        <w:rPr>
          <w:sz w:val="24"/>
          <w:szCs w:val="24"/>
        </w:rPr>
      </w:pPr>
      <w:r>
        <w:rPr>
          <w:sz w:val="24"/>
          <w:szCs w:val="24"/>
        </w:rPr>
        <w:t>5 free scholarships for employees at host institution</w:t>
      </w:r>
      <w:r w:rsidR="00785DDA">
        <w:rPr>
          <w:sz w:val="24"/>
          <w:szCs w:val="24"/>
        </w:rPr>
        <w:t xml:space="preserve"> (if total registrants &gt; 28)</w:t>
      </w:r>
      <w:r w:rsidR="004816ED">
        <w:rPr>
          <w:sz w:val="24"/>
          <w:szCs w:val="24"/>
        </w:rPr>
        <w:tab/>
      </w:r>
      <w:r w:rsidR="004816ED">
        <w:rPr>
          <w:sz w:val="24"/>
          <w:szCs w:val="24"/>
        </w:rPr>
        <w:tab/>
      </w:r>
    </w:p>
    <w:p w14:paraId="2D8087D8" w14:textId="04FFF5D8" w:rsidR="00785DDA" w:rsidRPr="005614C7" w:rsidRDefault="00785DDA" w:rsidP="004816ED">
      <w:pPr>
        <w:pStyle w:val="ListParagraph"/>
        <w:ind w:firstLine="360"/>
        <w:rPr>
          <w:i/>
          <w:iCs/>
          <w:sz w:val="24"/>
          <w:szCs w:val="24"/>
        </w:rPr>
      </w:pPr>
      <w:r w:rsidRPr="005614C7">
        <w:rPr>
          <w:i/>
          <w:iCs/>
          <w:sz w:val="24"/>
          <w:szCs w:val="24"/>
        </w:rPr>
        <w:t xml:space="preserve">Contact Andy Maddox </w:t>
      </w:r>
      <w:r w:rsidR="005614C7" w:rsidRPr="005614C7">
        <w:rPr>
          <w:i/>
          <w:iCs/>
          <w:sz w:val="24"/>
          <w:szCs w:val="24"/>
        </w:rPr>
        <w:t>– contact info on SRAPPA website</w:t>
      </w:r>
      <w:r w:rsidR="004816ED">
        <w:rPr>
          <w:i/>
          <w:iCs/>
          <w:sz w:val="24"/>
          <w:szCs w:val="24"/>
        </w:rPr>
        <w:tab/>
      </w:r>
      <w:r w:rsidR="004816ED">
        <w:rPr>
          <w:i/>
          <w:iCs/>
          <w:sz w:val="24"/>
          <w:szCs w:val="24"/>
        </w:rPr>
        <w:tab/>
      </w:r>
      <w:r w:rsidR="004816ED">
        <w:rPr>
          <w:i/>
          <w:iCs/>
          <w:sz w:val="24"/>
          <w:szCs w:val="24"/>
        </w:rPr>
        <w:tab/>
      </w:r>
      <w:r w:rsidR="004816ED">
        <w:rPr>
          <w:i/>
          <w:iCs/>
          <w:sz w:val="24"/>
          <w:szCs w:val="24"/>
        </w:rPr>
        <w:tab/>
      </w:r>
      <w:r w:rsidR="004816ED">
        <w:rPr>
          <w:i/>
          <w:iCs/>
          <w:sz w:val="24"/>
          <w:szCs w:val="24"/>
        </w:rPr>
        <w:tab/>
      </w:r>
    </w:p>
    <w:p w14:paraId="5A925FCC" w14:textId="758EEBC0" w:rsidR="007A5F49" w:rsidRDefault="007A5F49" w:rsidP="007A5F49">
      <w:pPr>
        <w:pStyle w:val="ListParagraph"/>
        <w:numPr>
          <w:ilvl w:val="0"/>
          <w:numId w:val="1"/>
        </w:numPr>
        <w:rPr>
          <w:sz w:val="24"/>
          <w:szCs w:val="24"/>
        </w:rPr>
      </w:pPr>
      <w:r>
        <w:rPr>
          <w:sz w:val="24"/>
          <w:szCs w:val="24"/>
        </w:rPr>
        <w:t>Drive-in Workshops –</w:t>
      </w:r>
    </w:p>
    <w:p w14:paraId="0A79D0E7" w14:textId="77777777" w:rsidR="00BD09FD" w:rsidRPr="00BD09FD" w:rsidRDefault="00BD09FD" w:rsidP="00BD09FD">
      <w:pPr>
        <w:pStyle w:val="ListParagraph"/>
        <w:numPr>
          <w:ilvl w:val="1"/>
          <w:numId w:val="1"/>
        </w:numPr>
        <w:rPr>
          <w:sz w:val="24"/>
          <w:szCs w:val="24"/>
        </w:rPr>
      </w:pPr>
      <w:r w:rsidRPr="00BD09FD">
        <w:rPr>
          <w:sz w:val="24"/>
          <w:szCs w:val="24"/>
        </w:rPr>
        <w:t>Doesn’t cost money to host</w:t>
      </w:r>
    </w:p>
    <w:p w14:paraId="7E4FE13E" w14:textId="3DAF45B2" w:rsidR="00BD09FD" w:rsidRPr="00BD09FD" w:rsidRDefault="00BD09FD" w:rsidP="00BD09FD">
      <w:pPr>
        <w:pStyle w:val="ListParagraph"/>
        <w:numPr>
          <w:ilvl w:val="1"/>
          <w:numId w:val="1"/>
        </w:numPr>
        <w:rPr>
          <w:sz w:val="24"/>
          <w:szCs w:val="24"/>
        </w:rPr>
      </w:pPr>
      <w:r w:rsidRPr="00BD09FD">
        <w:rPr>
          <w:sz w:val="24"/>
          <w:szCs w:val="24"/>
        </w:rPr>
        <w:t xml:space="preserve">All we need is a room for one </w:t>
      </w:r>
      <w:r>
        <w:rPr>
          <w:sz w:val="24"/>
          <w:szCs w:val="24"/>
        </w:rPr>
        <w:t>day</w:t>
      </w:r>
    </w:p>
    <w:p w14:paraId="5980F19F" w14:textId="6BA69215" w:rsidR="00BD09FD" w:rsidRDefault="00BD09FD" w:rsidP="00BD09FD">
      <w:pPr>
        <w:pStyle w:val="ListParagraph"/>
        <w:numPr>
          <w:ilvl w:val="1"/>
          <w:numId w:val="1"/>
        </w:numPr>
        <w:rPr>
          <w:sz w:val="24"/>
          <w:szCs w:val="24"/>
        </w:rPr>
      </w:pPr>
      <w:r w:rsidRPr="00BD09FD">
        <w:rPr>
          <w:sz w:val="24"/>
          <w:szCs w:val="24"/>
        </w:rPr>
        <w:t>SRAPPA handles everything else</w:t>
      </w:r>
    </w:p>
    <w:p w14:paraId="703F3021" w14:textId="7794A786" w:rsidR="00820E34" w:rsidRPr="00BD09FD" w:rsidRDefault="00517057" w:rsidP="00BD09FD">
      <w:pPr>
        <w:pStyle w:val="ListParagraph"/>
        <w:numPr>
          <w:ilvl w:val="1"/>
          <w:numId w:val="1"/>
        </w:numPr>
        <w:rPr>
          <w:sz w:val="24"/>
          <w:szCs w:val="24"/>
        </w:rPr>
      </w:pPr>
      <w:r>
        <w:rPr>
          <w:sz w:val="24"/>
          <w:szCs w:val="24"/>
        </w:rPr>
        <w:t xml:space="preserve">We have </w:t>
      </w:r>
      <w:r w:rsidR="00DC63BA">
        <w:rPr>
          <w:sz w:val="24"/>
          <w:szCs w:val="24"/>
        </w:rPr>
        <w:t xml:space="preserve">numerous speakers and </w:t>
      </w:r>
      <w:r w:rsidR="004816ED">
        <w:rPr>
          <w:sz w:val="24"/>
          <w:szCs w:val="24"/>
        </w:rPr>
        <w:t>topics ready to present</w:t>
      </w:r>
    </w:p>
    <w:p w14:paraId="7DCE2512" w14:textId="63247BDD" w:rsidR="007A5F49" w:rsidRDefault="00BD09FD" w:rsidP="007A5F49">
      <w:pPr>
        <w:pStyle w:val="ListParagraph"/>
        <w:numPr>
          <w:ilvl w:val="1"/>
          <w:numId w:val="1"/>
        </w:numPr>
        <w:rPr>
          <w:sz w:val="24"/>
          <w:szCs w:val="24"/>
        </w:rPr>
      </w:pPr>
      <w:r>
        <w:rPr>
          <w:sz w:val="24"/>
          <w:szCs w:val="24"/>
        </w:rPr>
        <w:t>Attendees – d</w:t>
      </w:r>
      <w:r w:rsidR="007A5F49">
        <w:rPr>
          <w:sz w:val="24"/>
          <w:szCs w:val="24"/>
        </w:rPr>
        <w:t>rive</w:t>
      </w:r>
      <w:r>
        <w:rPr>
          <w:sz w:val="24"/>
          <w:szCs w:val="24"/>
        </w:rPr>
        <w:t xml:space="preserve"> to site</w:t>
      </w:r>
      <w:r w:rsidR="007A5F49">
        <w:rPr>
          <w:sz w:val="24"/>
          <w:szCs w:val="24"/>
        </w:rPr>
        <w:t>, attend training, free lunch, drive back home – all in one day</w:t>
      </w:r>
    </w:p>
    <w:p w14:paraId="09B0AB2D" w14:textId="72BA2EE9" w:rsidR="00BD09FD" w:rsidRPr="004816ED" w:rsidRDefault="00820E34" w:rsidP="00BD09FD">
      <w:pPr>
        <w:ind w:left="1080"/>
        <w:rPr>
          <w:i/>
          <w:iCs/>
          <w:sz w:val="24"/>
          <w:szCs w:val="24"/>
        </w:rPr>
      </w:pPr>
      <w:r w:rsidRPr="004816ED">
        <w:rPr>
          <w:i/>
          <w:iCs/>
          <w:sz w:val="24"/>
          <w:szCs w:val="24"/>
        </w:rPr>
        <w:t>Contact Andy Maddox – contact info on SRAPPA website</w:t>
      </w:r>
    </w:p>
    <w:p w14:paraId="687118BA" w14:textId="77777777" w:rsidR="007A5F49" w:rsidRDefault="007A5F49" w:rsidP="007A5F49">
      <w:pPr>
        <w:pStyle w:val="ListParagraph"/>
        <w:numPr>
          <w:ilvl w:val="0"/>
          <w:numId w:val="1"/>
        </w:numPr>
        <w:rPr>
          <w:sz w:val="24"/>
          <w:szCs w:val="24"/>
        </w:rPr>
      </w:pPr>
      <w:r>
        <w:rPr>
          <w:sz w:val="24"/>
          <w:szCs w:val="24"/>
        </w:rPr>
        <w:t>Webinars –</w:t>
      </w:r>
    </w:p>
    <w:p w14:paraId="55CE74B5" w14:textId="77B5D256" w:rsidR="007A5F49" w:rsidRDefault="007A5F49" w:rsidP="007A5F49">
      <w:pPr>
        <w:pStyle w:val="ListParagraph"/>
        <w:numPr>
          <w:ilvl w:val="1"/>
          <w:numId w:val="1"/>
        </w:numPr>
        <w:rPr>
          <w:sz w:val="24"/>
          <w:szCs w:val="24"/>
        </w:rPr>
      </w:pPr>
      <w:r>
        <w:rPr>
          <w:sz w:val="24"/>
          <w:szCs w:val="24"/>
        </w:rPr>
        <w:t>Excellent topics</w:t>
      </w:r>
      <w:r w:rsidR="00B3405C">
        <w:rPr>
          <w:sz w:val="24"/>
          <w:szCs w:val="24"/>
        </w:rPr>
        <w:t xml:space="preserve"> – 1-hour webinars</w:t>
      </w:r>
    </w:p>
    <w:p w14:paraId="155314CC" w14:textId="2BC2AA3C" w:rsidR="00034156" w:rsidRDefault="00034156" w:rsidP="007A5F49">
      <w:pPr>
        <w:pStyle w:val="ListParagraph"/>
        <w:numPr>
          <w:ilvl w:val="1"/>
          <w:numId w:val="1"/>
        </w:numPr>
        <w:rPr>
          <w:sz w:val="24"/>
          <w:szCs w:val="24"/>
        </w:rPr>
      </w:pPr>
      <w:r>
        <w:rPr>
          <w:sz w:val="24"/>
          <w:szCs w:val="24"/>
        </w:rPr>
        <w:t>Extremely popular!</w:t>
      </w:r>
    </w:p>
    <w:p w14:paraId="6C601520" w14:textId="6BC38E6D" w:rsidR="007A5F49" w:rsidRDefault="007A5F49" w:rsidP="007A5F49">
      <w:pPr>
        <w:pStyle w:val="ListParagraph"/>
        <w:numPr>
          <w:ilvl w:val="1"/>
          <w:numId w:val="1"/>
        </w:numPr>
        <w:rPr>
          <w:sz w:val="24"/>
          <w:szCs w:val="24"/>
        </w:rPr>
      </w:pPr>
      <w:r>
        <w:rPr>
          <w:sz w:val="24"/>
          <w:szCs w:val="24"/>
        </w:rPr>
        <w:t>Held every month</w:t>
      </w:r>
      <w:r w:rsidR="006831BE">
        <w:rPr>
          <w:sz w:val="24"/>
          <w:szCs w:val="24"/>
        </w:rPr>
        <w:t xml:space="preserve"> – go to APPA website to see</w:t>
      </w:r>
      <w:r w:rsidR="00FE11E2">
        <w:rPr>
          <w:sz w:val="24"/>
          <w:szCs w:val="24"/>
        </w:rPr>
        <w:t xml:space="preserve"> webinar descriptions</w:t>
      </w:r>
    </w:p>
    <w:p w14:paraId="483BDF83" w14:textId="1F81E32A" w:rsidR="00FE11E2" w:rsidRDefault="00B3405C" w:rsidP="007A5F49">
      <w:pPr>
        <w:pStyle w:val="ListParagraph"/>
        <w:numPr>
          <w:ilvl w:val="1"/>
          <w:numId w:val="1"/>
        </w:numPr>
        <w:rPr>
          <w:sz w:val="24"/>
          <w:szCs w:val="24"/>
        </w:rPr>
      </w:pPr>
      <w:r>
        <w:rPr>
          <w:sz w:val="24"/>
          <w:szCs w:val="24"/>
        </w:rPr>
        <w:t>Eligible for 1 CEU for license</w:t>
      </w:r>
      <w:r w:rsidR="00034156">
        <w:rPr>
          <w:sz w:val="24"/>
          <w:szCs w:val="24"/>
        </w:rPr>
        <w:t>s’ continuing education credits</w:t>
      </w:r>
      <w:r w:rsidR="00800744">
        <w:rPr>
          <w:sz w:val="24"/>
          <w:szCs w:val="24"/>
        </w:rPr>
        <w:tab/>
      </w:r>
      <w:r w:rsidR="00800744">
        <w:rPr>
          <w:sz w:val="24"/>
          <w:szCs w:val="24"/>
        </w:rPr>
        <w:tab/>
      </w:r>
      <w:r w:rsidR="00800744">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lastRenderedPageBreak/>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4D5422">
        <w:rPr>
          <w:sz w:val="24"/>
          <w:szCs w:val="24"/>
        </w:rPr>
        <w:tab/>
      </w:r>
      <w:r w:rsidR="00800744">
        <w:rPr>
          <w:sz w:val="24"/>
          <w:szCs w:val="24"/>
        </w:rPr>
        <w:tab/>
      </w:r>
      <w:r w:rsidR="00800744">
        <w:rPr>
          <w:sz w:val="24"/>
          <w:szCs w:val="24"/>
        </w:rPr>
        <w:tab/>
      </w:r>
    </w:p>
    <w:p w14:paraId="3D175081" w14:textId="4DA1A96D" w:rsidR="007A5F49" w:rsidRDefault="0061152A" w:rsidP="007A5F49">
      <w:pPr>
        <w:pStyle w:val="ListParagraph"/>
        <w:numPr>
          <w:ilvl w:val="0"/>
          <w:numId w:val="1"/>
        </w:numPr>
        <w:rPr>
          <w:sz w:val="24"/>
          <w:szCs w:val="24"/>
        </w:rPr>
      </w:pPr>
      <w:r>
        <w:rPr>
          <w:sz w:val="24"/>
          <w:szCs w:val="24"/>
        </w:rPr>
        <w:t xml:space="preserve">SRAPPA </w:t>
      </w:r>
      <w:r w:rsidR="007A5F49">
        <w:rPr>
          <w:sz w:val="24"/>
          <w:szCs w:val="24"/>
        </w:rPr>
        <w:t>Scholarships –</w:t>
      </w:r>
    </w:p>
    <w:p w14:paraId="427843A6" w14:textId="2415C8C5" w:rsidR="007A5F49" w:rsidRDefault="0061152A" w:rsidP="007A5F49">
      <w:pPr>
        <w:pStyle w:val="ListParagraph"/>
        <w:numPr>
          <w:ilvl w:val="1"/>
          <w:numId w:val="1"/>
        </w:numPr>
        <w:rPr>
          <w:sz w:val="24"/>
          <w:szCs w:val="24"/>
        </w:rPr>
      </w:pPr>
      <w:r>
        <w:rPr>
          <w:sz w:val="24"/>
          <w:szCs w:val="24"/>
        </w:rPr>
        <w:t xml:space="preserve">Good toward </w:t>
      </w:r>
      <w:r w:rsidR="007A5F49">
        <w:rPr>
          <w:sz w:val="24"/>
          <w:szCs w:val="24"/>
        </w:rPr>
        <w:t xml:space="preserve">APPA U (go to SRAPPA website to apply) – covers </w:t>
      </w:r>
      <w:r w:rsidR="00034156">
        <w:rPr>
          <w:sz w:val="24"/>
          <w:szCs w:val="24"/>
        </w:rPr>
        <w:t>$1495 tuition</w:t>
      </w:r>
      <w:r w:rsidR="007A5F49">
        <w:rPr>
          <w:sz w:val="24"/>
          <w:szCs w:val="24"/>
        </w:rPr>
        <w:t xml:space="preserve"> +$1000 travel expenses</w:t>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p>
    <w:p w14:paraId="06FBF8FD" w14:textId="71A9C68E" w:rsidR="001B5F6A" w:rsidRDefault="007A5F49" w:rsidP="007A5F49">
      <w:pPr>
        <w:pStyle w:val="ListParagraph"/>
        <w:numPr>
          <w:ilvl w:val="0"/>
          <w:numId w:val="1"/>
        </w:numPr>
        <w:rPr>
          <w:sz w:val="24"/>
          <w:szCs w:val="24"/>
        </w:rPr>
      </w:pPr>
      <w:r>
        <w:rPr>
          <w:sz w:val="24"/>
          <w:szCs w:val="24"/>
        </w:rPr>
        <w:t>Credentialing –</w:t>
      </w:r>
      <w:r w:rsidR="001B5F6A">
        <w:rPr>
          <w:sz w:val="24"/>
          <w:szCs w:val="24"/>
        </w:rPr>
        <w:t xml:space="preserve"> </w:t>
      </w:r>
      <w:r w:rsidR="00034156">
        <w:rPr>
          <w:sz w:val="24"/>
          <w:szCs w:val="24"/>
        </w:rPr>
        <w:t>Certified Educational</w:t>
      </w:r>
      <w:r w:rsidR="00FA73F0">
        <w:rPr>
          <w:sz w:val="24"/>
          <w:szCs w:val="24"/>
        </w:rPr>
        <w:t xml:space="preserve"> Facilities Professional (CEFP)</w:t>
      </w:r>
    </w:p>
    <w:p w14:paraId="0B8BC280" w14:textId="19333471" w:rsidR="007A5F49" w:rsidRDefault="001B5F6A" w:rsidP="001B5F6A">
      <w:pPr>
        <w:pStyle w:val="ListParagraph"/>
        <w:numPr>
          <w:ilvl w:val="1"/>
          <w:numId w:val="1"/>
        </w:numPr>
        <w:rPr>
          <w:sz w:val="24"/>
          <w:szCs w:val="24"/>
        </w:rPr>
      </w:pPr>
      <w:r>
        <w:rPr>
          <w:sz w:val="24"/>
          <w:szCs w:val="24"/>
        </w:rPr>
        <w:t>Certification to add to your professional signature</w:t>
      </w:r>
    </w:p>
    <w:p w14:paraId="5C6F9A75" w14:textId="116A0C49" w:rsidR="00FA73F0" w:rsidRDefault="00AD2173" w:rsidP="001B5F6A">
      <w:pPr>
        <w:pStyle w:val="ListParagraph"/>
        <w:numPr>
          <w:ilvl w:val="1"/>
          <w:numId w:val="1"/>
        </w:numPr>
        <w:rPr>
          <w:sz w:val="24"/>
          <w:szCs w:val="24"/>
        </w:rPr>
      </w:pPr>
      <w:r>
        <w:rPr>
          <w:sz w:val="24"/>
          <w:szCs w:val="24"/>
        </w:rPr>
        <w:t>Looks great on</w:t>
      </w:r>
      <w:r w:rsidR="00F3491D">
        <w:rPr>
          <w:sz w:val="24"/>
          <w:szCs w:val="24"/>
        </w:rPr>
        <w:t xml:space="preserve"> </w:t>
      </w:r>
      <w:r>
        <w:rPr>
          <w:sz w:val="24"/>
          <w:szCs w:val="24"/>
        </w:rPr>
        <w:t>a resume</w:t>
      </w:r>
    </w:p>
    <w:p w14:paraId="0BB17202" w14:textId="78A0D66B" w:rsidR="001B5F6A" w:rsidRDefault="001B5F6A" w:rsidP="001B5F6A">
      <w:pPr>
        <w:pStyle w:val="ListParagraph"/>
        <w:numPr>
          <w:ilvl w:val="1"/>
          <w:numId w:val="1"/>
        </w:numPr>
        <w:rPr>
          <w:sz w:val="24"/>
          <w:szCs w:val="24"/>
        </w:rPr>
      </w:pPr>
      <w:r>
        <w:rPr>
          <w:sz w:val="24"/>
          <w:szCs w:val="24"/>
        </w:rPr>
        <w:t>SRAPPA offers discount coupons</w:t>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p>
    <w:p w14:paraId="387FB717" w14:textId="21D8386C" w:rsidR="007B078E" w:rsidRDefault="00AD1822" w:rsidP="00AD1822">
      <w:pPr>
        <w:pStyle w:val="ListParagraph"/>
        <w:numPr>
          <w:ilvl w:val="0"/>
          <w:numId w:val="1"/>
        </w:numPr>
        <w:rPr>
          <w:sz w:val="24"/>
          <w:szCs w:val="24"/>
        </w:rPr>
      </w:pPr>
      <w:r>
        <w:rPr>
          <w:sz w:val="24"/>
          <w:szCs w:val="24"/>
        </w:rPr>
        <w:t>“</w:t>
      </w:r>
      <w:r w:rsidRPr="00AD1822">
        <w:rPr>
          <w:sz w:val="24"/>
          <w:szCs w:val="24"/>
        </w:rPr>
        <w:t xml:space="preserve">Pathway to Professionalism </w:t>
      </w:r>
      <w:r w:rsidR="007B078E">
        <w:rPr>
          <w:sz w:val="24"/>
          <w:szCs w:val="24"/>
        </w:rPr>
        <w:t>(</w:t>
      </w:r>
      <w:r w:rsidRPr="00AD1822">
        <w:rPr>
          <w:sz w:val="24"/>
          <w:szCs w:val="24"/>
        </w:rPr>
        <w:t>P2P</w:t>
      </w:r>
      <w:r w:rsidR="007B078E">
        <w:rPr>
          <w:sz w:val="24"/>
          <w:szCs w:val="24"/>
        </w:rPr>
        <w:t>)”</w:t>
      </w:r>
      <w:r w:rsidRPr="00AD1822">
        <w:rPr>
          <w:sz w:val="24"/>
          <w:szCs w:val="24"/>
        </w:rPr>
        <w:t xml:space="preserve"> (new APPA Educational program)</w:t>
      </w:r>
      <w:r w:rsidR="00800744">
        <w:rPr>
          <w:sz w:val="24"/>
          <w:szCs w:val="24"/>
        </w:rPr>
        <w:tab/>
      </w:r>
      <w:r w:rsidR="000C482F">
        <w:rPr>
          <w:sz w:val="24"/>
          <w:szCs w:val="24"/>
        </w:rPr>
        <w:tab/>
      </w:r>
      <w:r w:rsidR="00800744">
        <w:rPr>
          <w:sz w:val="24"/>
          <w:szCs w:val="24"/>
        </w:rPr>
        <w:tab/>
      </w:r>
    </w:p>
    <w:p w14:paraId="6339B424" w14:textId="424343C2" w:rsidR="00AD1822" w:rsidRPr="00800744" w:rsidRDefault="00AD1822" w:rsidP="00800744">
      <w:pPr>
        <w:pStyle w:val="ListParagraph"/>
        <w:numPr>
          <w:ilvl w:val="1"/>
          <w:numId w:val="4"/>
        </w:numPr>
        <w:rPr>
          <w:sz w:val="24"/>
          <w:szCs w:val="24"/>
        </w:rPr>
      </w:pPr>
      <w:r w:rsidRPr="00800744">
        <w:rPr>
          <w:sz w:val="24"/>
          <w:szCs w:val="24"/>
        </w:rPr>
        <w:t>Bring a P2P session to your campus, and you’ll get:</w:t>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r w:rsidR="000C482F">
        <w:rPr>
          <w:sz w:val="24"/>
          <w:szCs w:val="24"/>
        </w:rPr>
        <w:tab/>
      </w:r>
    </w:p>
    <w:p w14:paraId="37C0C011" w14:textId="6D9E4368" w:rsidR="00AD1822" w:rsidRPr="00AD1822" w:rsidRDefault="00AD1822" w:rsidP="00800744">
      <w:pPr>
        <w:pStyle w:val="ListParagraph"/>
        <w:numPr>
          <w:ilvl w:val="2"/>
          <w:numId w:val="4"/>
        </w:numPr>
        <w:rPr>
          <w:sz w:val="24"/>
          <w:szCs w:val="24"/>
        </w:rPr>
      </w:pPr>
      <w:r w:rsidRPr="00AD1822">
        <w:rPr>
          <w:sz w:val="24"/>
          <w:szCs w:val="24"/>
        </w:rPr>
        <w:t>Four separate days of instructor-led training at your campus   exposing participants to APPA’s core areas of the Body of Knowledge;</w:t>
      </w:r>
      <w:r w:rsidR="00800744">
        <w:rPr>
          <w:sz w:val="24"/>
          <w:szCs w:val="24"/>
        </w:rPr>
        <w:tab/>
      </w:r>
      <w:r w:rsidR="00800744">
        <w:rPr>
          <w:sz w:val="24"/>
          <w:szCs w:val="24"/>
        </w:rPr>
        <w:tab/>
      </w:r>
      <w:r w:rsidR="00800744">
        <w:rPr>
          <w:sz w:val="24"/>
          <w:szCs w:val="24"/>
        </w:rPr>
        <w:tab/>
      </w:r>
      <w:r w:rsidR="00800744">
        <w:rPr>
          <w:sz w:val="24"/>
          <w:szCs w:val="24"/>
        </w:rPr>
        <w:tab/>
      </w:r>
    </w:p>
    <w:p w14:paraId="789510BB" w14:textId="1502789D" w:rsidR="00AD1822" w:rsidRPr="00AD1822" w:rsidRDefault="00AD1822" w:rsidP="00800744">
      <w:pPr>
        <w:pStyle w:val="ListParagraph"/>
        <w:numPr>
          <w:ilvl w:val="2"/>
          <w:numId w:val="4"/>
        </w:numPr>
        <w:rPr>
          <w:sz w:val="24"/>
          <w:szCs w:val="24"/>
        </w:rPr>
      </w:pPr>
      <w:r w:rsidRPr="00AD1822">
        <w:rPr>
          <w:sz w:val="24"/>
          <w:szCs w:val="24"/>
        </w:rPr>
        <w:t>Printed class program manual, corresponding PowerPoint and supplemental instruction materials;</w:t>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p>
    <w:p w14:paraId="09AFDDDB" w14:textId="1D8F61BF" w:rsidR="00AD1822" w:rsidRPr="00AD1822" w:rsidRDefault="00AD1822" w:rsidP="00800744">
      <w:pPr>
        <w:pStyle w:val="ListParagraph"/>
        <w:numPr>
          <w:ilvl w:val="2"/>
          <w:numId w:val="4"/>
        </w:numPr>
        <w:rPr>
          <w:sz w:val="24"/>
          <w:szCs w:val="24"/>
        </w:rPr>
      </w:pPr>
      <w:r w:rsidRPr="00AD1822">
        <w:rPr>
          <w:sz w:val="24"/>
          <w:szCs w:val="24"/>
        </w:rPr>
        <w:t>90 days of 24/7 access to the APPA Customized Interactive Learning (CIL) platform for all registered attendees providing online study tools such as practice tools, exams, recorded webinars, narrated modules of the Body of Knowledge, study manual and flashcards;</w:t>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p>
    <w:p w14:paraId="3ADEE137" w14:textId="3070C8A5" w:rsidR="00AD1822" w:rsidRPr="00AD1822" w:rsidRDefault="00AD1822" w:rsidP="00800744">
      <w:pPr>
        <w:pStyle w:val="ListParagraph"/>
        <w:numPr>
          <w:ilvl w:val="2"/>
          <w:numId w:val="4"/>
        </w:numPr>
        <w:rPr>
          <w:sz w:val="24"/>
          <w:szCs w:val="24"/>
        </w:rPr>
      </w:pPr>
      <w:r w:rsidRPr="00AD1822">
        <w:rPr>
          <w:sz w:val="24"/>
          <w:szCs w:val="24"/>
        </w:rPr>
        <w:t>The option for qualified attendees to take and pass the CEFP exam at no cost (plus one free retake!) within 30 days of the end of the session</w:t>
      </w:r>
      <w:r w:rsidR="00800744">
        <w:rPr>
          <w:sz w:val="24"/>
          <w:szCs w:val="24"/>
        </w:rPr>
        <w:t>;</w:t>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p>
    <w:p w14:paraId="1372DFD6" w14:textId="0CA21E52" w:rsidR="00AD1822" w:rsidRPr="00AD1822" w:rsidRDefault="00AD1822" w:rsidP="00800744">
      <w:pPr>
        <w:pStyle w:val="ListParagraph"/>
        <w:numPr>
          <w:ilvl w:val="2"/>
          <w:numId w:val="4"/>
        </w:numPr>
        <w:rPr>
          <w:sz w:val="24"/>
          <w:szCs w:val="24"/>
        </w:rPr>
      </w:pPr>
      <w:r w:rsidRPr="00AD1822">
        <w:rPr>
          <w:sz w:val="24"/>
          <w:szCs w:val="24"/>
        </w:rPr>
        <w:t>Must have at least 20 people to train</w:t>
      </w:r>
      <w:r w:rsidR="00800744">
        <w:rPr>
          <w:sz w:val="24"/>
          <w:szCs w:val="24"/>
        </w:rPr>
        <w:t>;</w:t>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p>
    <w:p w14:paraId="3901DAF3" w14:textId="390FF972" w:rsidR="00AD1822" w:rsidRPr="00AD1822" w:rsidRDefault="00AD1822" w:rsidP="00800744">
      <w:pPr>
        <w:pStyle w:val="ListParagraph"/>
        <w:numPr>
          <w:ilvl w:val="2"/>
          <w:numId w:val="4"/>
        </w:numPr>
        <w:rPr>
          <w:sz w:val="24"/>
          <w:szCs w:val="24"/>
        </w:rPr>
      </w:pPr>
      <w:r w:rsidRPr="00AD1822">
        <w:rPr>
          <w:sz w:val="24"/>
          <w:szCs w:val="24"/>
        </w:rPr>
        <w:t>Cost = $1,195/person with no extra costs from APPA</w:t>
      </w:r>
      <w:r w:rsidR="00800744">
        <w:rPr>
          <w:sz w:val="24"/>
          <w:szCs w:val="24"/>
        </w:rPr>
        <w:t>;</w:t>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r w:rsidR="00800744">
        <w:rPr>
          <w:sz w:val="24"/>
          <w:szCs w:val="24"/>
        </w:rPr>
        <w:tab/>
      </w:r>
    </w:p>
    <w:p w14:paraId="17397DB0" w14:textId="1B1B1DE2" w:rsidR="00AD1822" w:rsidRPr="00AD1822" w:rsidRDefault="00AD1822" w:rsidP="00800744">
      <w:pPr>
        <w:pStyle w:val="ListParagraph"/>
        <w:numPr>
          <w:ilvl w:val="2"/>
          <w:numId w:val="4"/>
        </w:numPr>
        <w:rPr>
          <w:sz w:val="24"/>
          <w:szCs w:val="24"/>
        </w:rPr>
      </w:pPr>
      <w:r w:rsidRPr="00AD1822">
        <w:rPr>
          <w:sz w:val="24"/>
          <w:szCs w:val="24"/>
        </w:rPr>
        <w:t>No travel expenses.</w:t>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p>
    <w:p w14:paraId="1AF2BAB9" w14:textId="6C0B1C0D" w:rsidR="00E06954" w:rsidRPr="00E06954" w:rsidRDefault="009715CF" w:rsidP="00E06954">
      <w:pPr>
        <w:pStyle w:val="ListParagraph"/>
        <w:numPr>
          <w:ilvl w:val="0"/>
          <w:numId w:val="1"/>
        </w:numPr>
        <w:rPr>
          <w:rFonts w:ascii="Calibri" w:hAnsi="Calibri" w:cs="Calibri"/>
          <w:sz w:val="24"/>
          <w:szCs w:val="24"/>
        </w:rPr>
      </w:pPr>
      <w:r>
        <w:rPr>
          <w:rFonts w:ascii="Calibri" w:hAnsi="Calibri" w:cs="Calibri"/>
          <w:color w:val="212529"/>
          <w:sz w:val="24"/>
          <w:szCs w:val="24"/>
          <w:shd w:val="clear" w:color="auto" w:fill="FFFFFF"/>
        </w:rPr>
        <w:t xml:space="preserve"> </w:t>
      </w:r>
      <w:r w:rsidR="00E06954" w:rsidRPr="00E06954">
        <w:rPr>
          <w:rFonts w:ascii="Calibri" w:hAnsi="Calibri" w:cs="Calibri"/>
          <w:color w:val="212529"/>
          <w:sz w:val="24"/>
          <w:szCs w:val="24"/>
          <w:shd w:val="clear" w:color="auto" w:fill="FFFFFF"/>
        </w:rPr>
        <w:t>APPA’s </w:t>
      </w:r>
      <w:r w:rsidR="00E06954" w:rsidRPr="00E06954">
        <w:rPr>
          <w:rStyle w:val="Strong"/>
          <w:rFonts w:ascii="Calibri" w:hAnsi="Calibri" w:cs="Calibri"/>
          <w:color w:val="212529"/>
          <w:sz w:val="24"/>
          <w:szCs w:val="24"/>
          <w:shd w:val="clear" w:color="auto" w:fill="FFFFFF"/>
        </w:rPr>
        <w:t>Body of Knowledge</w:t>
      </w:r>
      <w:r w:rsidR="00E06954" w:rsidRPr="00E06954">
        <w:rPr>
          <w:rFonts w:ascii="Calibri" w:hAnsi="Calibri" w:cs="Calibri"/>
          <w:color w:val="212529"/>
          <w:sz w:val="24"/>
          <w:szCs w:val="24"/>
          <w:shd w:val="clear" w:color="auto" w:fill="FFFFFF"/>
        </w:rPr>
        <w:t> (the BOK)</w:t>
      </w:r>
      <w:r>
        <w:rPr>
          <w:rFonts w:ascii="Calibri" w:hAnsi="Calibri" w:cs="Calibri"/>
          <w:color w:val="212529"/>
          <w:sz w:val="24"/>
          <w:szCs w:val="24"/>
          <w:shd w:val="clear" w:color="auto" w:fill="FFFFFF"/>
        </w:rPr>
        <w:tab/>
      </w:r>
      <w:r>
        <w:rPr>
          <w:rFonts w:ascii="Calibri" w:hAnsi="Calibri" w:cs="Calibri"/>
          <w:color w:val="212529"/>
          <w:sz w:val="24"/>
          <w:szCs w:val="24"/>
          <w:shd w:val="clear" w:color="auto" w:fill="FFFFFF"/>
        </w:rPr>
        <w:tab/>
      </w:r>
      <w:r>
        <w:rPr>
          <w:rFonts w:ascii="Calibri" w:hAnsi="Calibri" w:cs="Calibri"/>
          <w:color w:val="212529"/>
          <w:sz w:val="24"/>
          <w:szCs w:val="24"/>
          <w:shd w:val="clear" w:color="auto" w:fill="FFFFFF"/>
        </w:rPr>
        <w:tab/>
      </w:r>
      <w:r>
        <w:rPr>
          <w:rFonts w:ascii="Calibri" w:hAnsi="Calibri" w:cs="Calibri"/>
          <w:color w:val="212529"/>
          <w:sz w:val="24"/>
          <w:szCs w:val="24"/>
          <w:shd w:val="clear" w:color="auto" w:fill="FFFFFF"/>
        </w:rPr>
        <w:tab/>
      </w:r>
      <w:r>
        <w:rPr>
          <w:rFonts w:ascii="Calibri" w:hAnsi="Calibri" w:cs="Calibri"/>
          <w:color w:val="212529"/>
          <w:sz w:val="24"/>
          <w:szCs w:val="24"/>
          <w:shd w:val="clear" w:color="auto" w:fill="FFFFFF"/>
        </w:rPr>
        <w:tab/>
      </w:r>
      <w:r>
        <w:rPr>
          <w:rFonts w:ascii="Calibri" w:hAnsi="Calibri" w:cs="Calibri"/>
          <w:color w:val="212529"/>
          <w:sz w:val="24"/>
          <w:szCs w:val="24"/>
          <w:shd w:val="clear" w:color="auto" w:fill="FFFFFF"/>
        </w:rPr>
        <w:tab/>
      </w:r>
      <w:r>
        <w:rPr>
          <w:rFonts w:ascii="Calibri" w:hAnsi="Calibri" w:cs="Calibri"/>
          <w:color w:val="212529"/>
          <w:sz w:val="24"/>
          <w:szCs w:val="24"/>
          <w:shd w:val="clear" w:color="auto" w:fill="FFFFFF"/>
        </w:rPr>
        <w:tab/>
      </w:r>
      <w:r>
        <w:rPr>
          <w:rFonts w:ascii="Calibri" w:hAnsi="Calibri" w:cs="Calibri"/>
          <w:color w:val="212529"/>
          <w:sz w:val="24"/>
          <w:szCs w:val="24"/>
          <w:shd w:val="clear" w:color="auto" w:fill="FFFFFF"/>
        </w:rPr>
        <w:tab/>
      </w:r>
    </w:p>
    <w:p w14:paraId="1E8E6166" w14:textId="371F44E9" w:rsidR="00E06954" w:rsidRPr="009715CF" w:rsidRDefault="00E06954" w:rsidP="009715CF">
      <w:pPr>
        <w:pStyle w:val="ListParagraph"/>
        <w:numPr>
          <w:ilvl w:val="1"/>
          <w:numId w:val="9"/>
        </w:numPr>
        <w:rPr>
          <w:rFonts w:ascii="Calibri" w:hAnsi="Calibri" w:cs="Calibri"/>
          <w:i/>
          <w:iCs/>
          <w:sz w:val="24"/>
          <w:szCs w:val="24"/>
        </w:rPr>
      </w:pPr>
      <w:r>
        <w:rPr>
          <w:rFonts w:ascii="Calibri" w:hAnsi="Calibri" w:cs="Calibri"/>
          <w:color w:val="212529"/>
          <w:sz w:val="24"/>
          <w:szCs w:val="24"/>
          <w:shd w:val="clear" w:color="auto" w:fill="FFFFFF"/>
        </w:rPr>
        <w:t>S</w:t>
      </w:r>
      <w:r w:rsidRPr="00E06954">
        <w:rPr>
          <w:rFonts w:ascii="Calibri" w:hAnsi="Calibri" w:cs="Calibri"/>
          <w:color w:val="212529"/>
          <w:sz w:val="24"/>
          <w:szCs w:val="24"/>
          <w:shd w:val="clear" w:color="auto" w:fill="FFFFFF"/>
        </w:rPr>
        <w:t>earchable, digital</w:t>
      </w:r>
      <w:r w:rsidR="00D6117E">
        <w:rPr>
          <w:rFonts w:ascii="Calibri" w:hAnsi="Calibri" w:cs="Calibri"/>
          <w:color w:val="212529"/>
          <w:sz w:val="24"/>
          <w:szCs w:val="24"/>
          <w:shd w:val="clear" w:color="auto" w:fill="FFFFFF"/>
        </w:rPr>
        <w:t>,</w:t>
      </w:r>
      <w:r w:rsidRPr="00E06954">
        <w:rPr>
          <w:rFonts w:ascii="Calibri" w:hAnsi="Calibri" w:cs="Calibri"/>
          <w:color w:val="212529"/>
          <w:sz w:val="24"/>
          <w:szCs w:val="24"/>
          <w:shd w:val="clear" w:color="auto" w:fill="FFFFFF"/>
        </w:rPr>
        <w:t xml:space="preserve"> </w:t>
      </w:r>
      <w:r w:rsidR="00D6117E">
        <w:rPr>
          <w:rFonts w:ascii="Calibri" w:hAnsi="Calibri" w:cs="Calibri"/>
          <w:color w:val="212529"/>
          <w:sz w:val="24"/>
          <w:szCs w:val="24"/>
          <w:shd w:val="clear" w:color="auto" w:fill="FFFFFF"/>
        </w:rPr>
        <w:t xml:space="preserve">knowledge </w:t>
      </w:r>
      <w:r w:rsidRPr="00E06954">
        <w:rPr>
          <w:rFonts w:ascii="Calibri" w:hAnsi="Calibri" w:cs="Calibri"/>
          <w:color w:val="212529"/>
          <w:sz w:val="24"/>
          <w:szCs w:val="24"/>
          <w:shd w:val="clear" w:color="auto" w:fill="FFFFFF"/>
        </w:rPr>
        <w:t>database</w:t>
      </w:r>
      <w:r w:rsidR="009715CF">
        <w:rPr>
          <w:rFonts w:ascii="Calibri" w:hAnsi="Calibri" w:cs="Calibri"/>
          <w:color w:val="212529"/>
          <w:sz w:val="24"/>
          <w:szCs w:val="24"/>
          <w:shd w:val="clear" w:color="auto" w:fill="FFFFFF"/>
        </w:rPr>
        <w:t xml:space="preserve"> covering all the facilities management topics </w:t>
      </w:r>
      <w:r w:rsidRPr="00E06954">
        <w:rPr>
          <w:rFonts w:ascii="Calibri" w:hAnsi="Calibri" w:cs="Calibri"/>
          <w:color w:val="212529"/>
          <w:sz w:val="24"/>
          <w:szCs w:val="24"/>
          <w:shd w:val="clear" w:color="auto" w:fill="FFFFFF"/>
        </w:rPr>
        <w:t>required by facilities professionals at colleges, universities, schools, museums, and other nonprofit, educational organizations.</w:t>
      </w:r>
      <w:r w:rsidR="009715CF">
        <w:rPr>
          <w:rFonts w:ascii="Calibri" w:hAnsi="Calibri" w:cs="Calibri"/>
          <w:color w:val="212529"/>
          <w:sz w:val="24"/>
          <w:szCs w:val="24"/>
          <w:shd w:val="clear" w:color="auto" w:fill="FFFFFF"/>
        </w:rPr>
        <w:t xml:space="preserve">  </w:t>
      </w:r>
      <w:r w:rsidR="009715CF" w:rsidRPr="009715CF">
        <w:rPr>
          <w:rFonts w:ascii="Calibri" w:hAnsi="Calibri" w:cs="Calibri"/>
          <w:i/>
          <w:iCs/>
          <w:color w:val="212529"/>
          <w:sz w:val="24"/>
          <w:szCs w:val="24"/>
          <w:shd w:val="clear" w:color="auto" w:fill="FFFFFF"/>
        </w:rPr>
        <w:t>Excellent Resource!</w:t>
      </w:r>
    </w:p>
    <w:p w14:paraId="19A73F37" w14:textId="77777777" w:rsidR="00E06954" w:rsidRDefault="00E06954" w:rsidP="00E06954">
      <w:pPr>
        <w:pStyle w:val="ListParagraph"/>
        <w:rPr>
          <w:sz w:val="24"/>
          <w:szCs w:val="24"/>
        </w:rPr>
      </w:pPr>
    </w:p>
    <w:p w14:paraId="316F7179" w14:textId="2A39F890" w:rsidR="001B5F6A" w:rsidRPr="009715CF" w:rsidRDefault="001B5F6A" w:rsidP="009715CF">
      <w:pPr>
        <w:pStyle w:val="ListParagraph"/>
        <w:numPr>
          <w:ilvl w:val="0"/>
          <w:numId w:val="1"/>
        </w:numPr>
        <w:rPr>
          <w:sz w:val="24"/>
          <w:szCs w:val="24"/>
        </w:rPr>
      </w:pPr>
      <w:r w:rsidRPr="009715CF">
        <w:rPr>
          <w:sz w:val="24"/>
          <w:szCs w:val="24"/>
        </w:rPr>
        <w:t>Looking for volunteers!</w:t>
      </w:r>
    </w:p>
    <w:p w14:paraId="1B60F205" w14:textId="77777777" w:rsidR="001B5F6A" w:rsidRDefault="001B5F6A" w:rsidP="001B5F6A">
      <w:pPr>
        <w:pStyle w:val="ListParagraph"/>
        <w:numPr>
          <w:ilvl w:val="1"/>
          <w:numId w:val="1"/>
        </w:numPr>
        <w:rPr>
          <w:sz w:val="24"/>
          <w:szCs w:val="24"/>
        </w:rPr>
      </w:pPr>
      <w:r>
        <w:rPr>
          <w:sz w:val="24"/>
          <w:szCs w:val="24"/>
        </w:rPr>
        <w:t>Trainers for Supervisors Toolkits</w:t>
      </w:r>
    </w:p>
    <w:p w14:paraId="71317318" w14:textId="77777777" w:rsidR="001B5F6A" w:rsidRDefault="001B5F6A" w:rsidP="001B5F6A">
      <w:pPr>
        <w:pStyle w:val="ListParagraph"/>
        <w:numPr>
          <w:ilvl w:val="1"/>
          <w:numId w:val="1"/>
        </w:numPr>
        <w:rPr>
          <w:sz w:val="24"/>
          <w:szCs w:val="24"/>
        </w:rPr>
      </w:pPr>
      <w:r>
        <w:rPr>
          <w:sz w:val="24"/>
          <w:szCs w:val="24"/>
        </w:rPr>
        <w:t>Mentors</w:t>
      </w:r>
    </w:p>
    <w:p w14:paraId="1119524A" w14:textId="7C10F874" w:rsidR="001B5F6A" w:rsidRDefault="001B5F6A" w:rsidP="001B5F6A">
      <w:pPr>
        <w:pStyle w:val="ListParagraph"/>
        <w:numPr>
          <w:ilvl w:val="1"/>
          <w:numId w:val="1"/>
        </w:numPr>
        <w:rPr>
          <w:sz w:val="24"/>
          <w:szCs w:val="24"/>
        </w:rPr>
      </w:pPr>
      <w:r>
        <w:rPr>
          <w:sz w:val="24"/>
          <w:szCs w:val="24"/>
        </w:rPr>
        <w:t>“Rising Stars” – people who are engaged / want to get involved</w:t>
      </w:r>
      <w:r w:rsidR="00F3491D">
        <w:rPr>
          <w:sz w:val="24"/>
          <w:szCs w:val="24"/>
        </w:rPr>
        <w:t xml:space="preserve"> with APPA and SRAPPA</w:t>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r w:rsidR="0061152A">
        <w:rPr>
          <w:sz w:val="24"/>
          <w:szCs w:val="24"/>
        </w:rPr>
        <w:tab/>
      </w:r>
    </w:p>
    <w:p w14:paraId="13768A06" w14:textId="77777777" w:rsidR="001B5F6A" w:rsidRDefault="001B5F6A" w:rsidP="001B5F6A">
      <w:pPr>
        <w:pStyle w:val="ListParagraph"/>
        <w:numPr>
          <w:ilvl w:val="0"/>
          <w:numId w:val="1"/>
        </w:numPr>
        <w:rPr>
          <w:sz w:val="24"/>
          <w:szCs w:val="24"/>
        </w:rPr>
      </w:pPr>
      <w:r>
        <w:rPr>
          <w:sz w:val="24"/>
          <w:szCs w:val="24"/>
        </w:rPr>
        <w:t>Association of Young Professionals (AYP)</w:t>
      </w:r>
    </w:p>
    <w:p w14:paraId="4599B0F1" w14:textId="77777777" w:rsidR="001B5F6A" w:rsidRDefault="001B5F6A" w:rsidP="001B5F6A">
      <w:pPr>
        <w:pStyle w:val="ListParagraph"/>
        <w:numPr>
          <w:ilvl w:val="1"/>
          <w:numId w:val="1"/>
        </w:numPr>
        <w:rPr>
          <w:sz w:val="24"/>
          <w:szCs w:val="24"/>
        </w:rPr>
      </w:pPr>
      <w:r>
        <w:rPr>
          <w:sz w:val="24"/>
          <w:szCs w:val="24"/>
        </w:rPr>
        <w:t>35 yrs. or younger</w:t>
      </w:r>
    </w:p>
    <w:p w14:paraId="3425E033" w14:textId="2DAE1AC2" w:rsidR="001B5F6A" w:rsidRDefault="001B5F6A" w:rsidP="001B5F6A">
      <w:pPr>
        <w:pStyle w:val="ListParagraph"/>
        <w:numPr>
          <w:ilvl w:val="1"/>
          <w:numId w:val="1"/>
        </w:numPr>
        <w:rPr>
          <w:sz w:val="24"/>
          <w:szCs w:val="24"/>
        </w:rPr>
      </w:pPr>
      <w:r>
        <w:rPr>
          <w:sz w:val="24"/>
          <w:szCs w:val="24"/>
        </w:rPr>
        <w:t>Facilities/Construction/Auxiliaries</w:t>
      </w:r>
      <w:r w:rsidR="00F1515B">
        <w:rPr>
          <w:sz w:val="24"/>
          <w:szCs w:val="24"/>
        </w:rPr>
        <w:tab/>
      </w:r>
      <w:r w:rsidR="00F1515B">
        <w:rPr>
          <w:sz w:val="24"/>
          <w:szCs w:val="24"/>
        </w:rPr>
        <w:tab/>
      </w:r>
      <w:r w:rsidR="00F1515B">
        <w:rPr>
          <w:sz w:val="24"/>
          <w:szCs w:val="24"/>
        </w:rPr>
        <w:tab/>
      </w:r>
      <w:r w:rsidR="00F1515B">
        <w:rPr>
          <w:sz w:val="24"/>
          <w:szCs w:val="24"/>
        </w:rPr>
        <w:tab/>
      </w:r>
      <w:r w:rsidR="00F1515B">
        <w:rPr>
          <w:sz w:val="24"/>
          <w:szCs w:val="24"/>
        </w:rPr>
        <w:tab/>
      </w:r>
      <w:r w:rsidR="00F1515B">
        <w:rPr>
          <w:sz w:val="24"/>
          <w:szCs w:val="24"/>
        </w:rPr>
        <w:tab/>
      </w:r>
      <w:r w:rsidR="00F1515B">
        <w:rPr>
          <w:sz w:val="24"/>
          <w:szCs w:val="24"/>
        </w:rPr>
        <w:tab/>
      </w:r>
      <w:r w:rsidR="00F1515B">
        <w:rPr>
          <w:sz w:val="24"/>
          <w:szCs w:val="24"/>
        </w:rPr>
        <w:tab/>
      </w:r>
    </w:p>
    <w:p w14:paraId="0D07CFA8" w14:textId="77777777" w:rsidR="005D23B0" w:rsidRDefault="001B5F6A" w:rsidP="001B5F6A">
      <w:pPr>
        <w:pStyle w:val="ListParagraph"/>
        <w:numPr>
          <w:ilvl w:val="0"/>
          <w:numId w:val="1"/>
        </w:numPr>
        <w:rPr>
          <w:sz w:val="24"/>
          <w:szCs w:val="24"/>
        </w:rPr>
      </w:pPr>
      <w:r>
        <w:rPr>
          <w:sz w:val="24"/>
          <w:szCs w:val="24"/>
        </w:rPr>
        <w:t xml:space="preserve">Support </w:t>
      </w:r>
      <w:r w:rsidR="008F3742">
        <w:rPr>
          <w:sz w:val="24"/>
          <w:szCs w:val="24"/>
        </w:rPr>
        <w:t xml:space="preserve">vendors in </w:t>
      </w:r>
      <w:r>
        <w:rPr>
          <w:sz w:val="24"/>
          <w:szCs w:val="24"/>
        </w:rPr>
        <w:t xml:space="preserve">Hall of Resources </w:t>
      </w:r>
    </w:p>
    <w:p w14:paraId="683B48D6" w14:textId="627E1AEB" w:rsidR="005D23B0" w:rsidRDefault="00317F98" w:rsidP="005D23B0">
      <w:pPr>
        <w:pStyle w:val="ListParagraph"/>
        <w:numPr>
          <w:ilvl w:val="1"/>
          <w:numId w:val="10"/>
        </w:numPr>
        <w:rPr>
          <w:sz w:val="24"/>
          <w:szCs w:val="24"/>
        </w:rPr>
      </w:pPr>
      <w:r>
        <w:rPr>
          <w:sz w:val="24"/>
          <w:szCs w:val="24"/>
        </w:rPr>
        <w:t>you don’t have to buy anything today</w:t>
      </w:r>
    </w:p>
    <w:p w14:paraId="62AF72F0" w14:textId="77777777" w:rsidR="005D23B0" w:rsidRDefault="005D23B0" w:rsidP="005D23B0">
      <w:pPr>
        <w:pStyle w:val="ListParagraph"/>
        <w:numPr>
          <w:ilvl w:val="1"/>
          <w:numId w:val="10"/>
        </w:numPr>
        <w:rPr>
          <w:sz w:val="24"/>
          <w:szCs w:val="24"/>
        </w:rPr>
      </w:pPr>
      <w:r>
        <w:rPr>
          <w:sz w:val="24"/>
          <w:szCs w:val="24"/>
        </w:rPr>
        <w:t>simply</w:t>
      </w:r>
      <w:r w:rsidR="007F748C">
        <w:rPr>
          <w:sz w:val="24"/>
          <w:szCs w:val="24"/>
        </w:rPr>
        <w:t xml:space="preserve"> </w:t>
      </w:r>
      <w:r>
        <w:rPr>
          <w:sz w:val="24"/>
          <w:szCs w:val="24"/>
        </w:rPr>
        <w:t xml:space="preserve">talk to them to </w:t>
      </w:r>
      <w:r w:rsidR="007F748C">
        <w:rPr>
          <w:sz w:val="24"/>
          <w:szCs w:val="24"/>
        </w:rPr>
        <w:t>learn what service</w:t>
      </w:r>
      <w:r>
        <w:rPr>
          <w:sz w:val="24"/>
          <w:szCs w:val="24"/>
        </w:rPr>
        <w:t>s</w:t>
      </w:r>
      <w:r w:rsidR="007F748C">
        <w:rPr>
          <w:sz w:val="24"/>
          <w:szCs w:val="24"/>
        </w:rPr>
        <w:t xml:space="preserve"> they provide</w:t>
      </w:r>
      <w:r w:rsidR="007138A3">
        <w:rPr>
          <w:sz w:val="24"/>
          <w:szCs w:val="24"/>
        </w:rPr>
        <w:t xml:space="preserve">  </w:t>
      </w:r>
    </w:p>
    <w:p w14:paraId="7582380D" w14:textId="49B2984F" w:rsidR="00F1515B" w:rsidRDefault="007138A3" w:rsidP="005D23B0">
      <w:pPr>
        <w:pStyle w:val="ListParagraph"/>
        <w:numPr>
          <w:ilvl w:val="1"/>
          <w:numId w:val="10"/>
        </w:numPr>
        <w:rPr>
          <w:sz w:val="24"/>
          <w:szCs w:val="24"/>
        </w:rPr>
      </w:pPr>
      <w:r>
        <w:rPr>
          <w:sz w:val="24"/>
          <w:szCs w:val="24"/>
        </w:rPr>
        <w:t xml:space="preserve">You never know when </w:t>
      </w:r>
      <w:r w:rsidR="005D23B0">
        <w:rPr>
          <w:sz w:val="24"/>
          <w:szCs w:val="24"/>
        </w:rPr>
        <w:t>you might</w:t>
      </w:r>
      <w:r>
        <w:rPr>
          <w:sz w:val="24"/>
          <w:szCs w:val="24"/>
        </w:rPr>
        <w:t xml:space="preserve"> need </w:t>
      </w:r>
      <w:r w:rsidR="00E12FFC">
        <w:rPr>
          <w:sz w:val="24"/>
          <w:szCs w:val="24"/>
        </w:rPr>
        <w:t>their</w:t>
      </w:r>
      <w:r w:rsidR="005D23B0">
        <w:rPr>
          <w:sz w:val="24"/>
          <w:szCs w:val="24"/>
        </w:rPr>
        <w:t xml:space="preserve"> </w:t>
      </w:r>
      <w:r w:rsidR="00F1515B">
        <w:rPr>
          <w:sz w:val="24"/>
          <w:szCs w:val="24"/>
        </w:rPr>
        <w:t>service</w:t>
      </w:r>
      <w:r w:rsidR="00E12FFC">
        <w:rPr>
          <w:sz w:val="24"/>
          <w:szCs w:val="24"/>
        </w:rPr>
        <w:t>s</w:t>
      </w:r>
      <w:r w:rsidR="00F1515B">
        <w:rPr>
          <w:sz w:val="24"/>
          <w:szCs w:val="24"/>
        </w:rPr>
        <w:t xml:space="preserve"> </w:t>
      </w:r>
      <w:r w:rsidR="00E12FFC">
        <w:rPr>
          <w:sz w:val="24"/>
          <w:szCs w:val="24"/>
        </w:rPr>
        <w:t>one day</w:t>
      </w:r>
      <w:r w:rsidR="005D23B0">
        <w:rPr>
          <w:sz w:val="24"/>
          <w:szCs w:val="24"/>
        </w:rPr>
        <w:t xml:space="preserve"> in the fu</w:t>
      </w:r>
      <w:r w:rsidR="00987E6F">
        <w:rPr>
          <w:sz w:val="24"/>
          <w:szCs w:val="24"/>
        </w:rPr>
        <w:t>ture</w:t>
      </w:r>
    </w:p>
    <w:p w14:paraId="2C16C56B" w14:textId="615B8167" w:rsidR="001B5F6A" w:rsidRPr="00117C86" w:rsidRDefault="00F1515B" w:rsidP="00117C86">
      <w:pPr>
        <w:pStyle w:val="ListParagraph"/>
        <w:numPr>
          <w:ilvl w:val="1"/>
          <w:numId w:val="10"/>
        </w:numPr>
        <w:rPr>
          <w:sz w:val="24"/>
          <w:szCs w:val="24"/>
        </w:rPr>
      </w:pPr>
      <w:r>
        <w:rPr>
          <w:sz w:val="24"/>
          <w:szCs w:val="24"/>
        </w:rPr>
        <w:t>And besides, they’re good people</w:t>
      </w:r>
      <w:r w:rsidR="00E12FFC">
        <w:rPr>
          <w:sz w:val="24"/>
          <w:szCs w:val="24"/>
        </w:rPr>
        <w:t>!</w:t>
      </w:r>
      <w:r w:rsidR="00E12FFC">
        <w:rPr>
          <w:sz w:val="24"/>
          <w:szCs w:val="24"/>
        </w:rPr>
        <w:tab/>
      </w:r>
      <w:r w:rsidR="00117C86">
        <w:rPr>
          <w:sz w:val="24"/>
          <w:szCs w:val="24"/>
        </w:rPr>
        <w:tab/>
      </w:r>
      <w:r w:rsidR="00117C86">
        <w:rPr>
          <w:sz w:val="24"/>
          <w:szCs w:val="24"/>
        </w:rPr>
        <w:tab/>
      </w:r>
      <w:r w:rsidR="00117C86">
        <w:rPr>
          <w:sz w:val="24"/>
          <w:szCs w:val="24"/>
        </w:rPr>
        <w:tab/>
      </w:r>
      <w:r w:rsidR="00117C86">
        <w:rPr>
          <w:sz w:val="24"/>
          <w:szCs w:val="24"/>
        </w:rPr>
        <w:tab/>
      </w:r>
      <w:r w:rsidR="00117C86">
        <w:rPr>
          <w:sz w:val="24"/>
          <w:szCs w:val="24"/>
        </w:rPr>
        <w:tab/>
      </w:r>
      <w:r w:rsidR="00117C86">
        <w:rPr>
          <w:sz w:val="24"/>
          <w:szCs w:val="24"/>
        </w:rPr>
        <w:tab/>
      </w:r>
      <w:r w:rsidRPr="00117C86">
        <w:rPr>
          <w:sz w:val="24"/>
          <w:szCs w:val="24"/>
        </w:rPr>
        <w:tab/>
      </w:r>
      <w:r w:rsidR="00987E6F" w:rsidRPr="00117C86">
        <w:rPr>
          <w:sz w:val="24"/>
          <w:szCs w:val="24"/>
        </w:rPr>
        <w:tab/>
      </w:r>
      <w:r w:rsidR="00987E6F" w:rsidRPr="00117C86">
        <w:rPr>
          <w:sz w:val="24"/>
          <w:szCs w:val="24"/>
        </w:rPr>
        <w:tab/>
      </w:r>
    </w:p>
    <w:p w14:paraId="7509E3DE" w14:textId="77777777" w:rsidR="00956B82" w:rsidRDefault="00956B82" w:rsidP="004753EE">
      <w:pPr>
        <w:pStyle w:val="ListParagraph"/>
        <w:numPr>
          <w:ilvl w:val="0"/>
          <w:numId w:val="1"/>
        </w:numPr>
        <w:rPr>
          <w:sz w:val="24"/>
          <w:szCs w:val="24"/>
        </w:rPr>
      </w:pPr>
      <w:r>
        <w:rPr>
          <w:sz w:val="24"/>
          <w:szCs w:val="24"/>
        </w:rPr>
        <w:t>SRAPPA</w:t>
      </w:r>
      <w:r w:rsidR="004753EE" w:rsidRPr="004753EE">
        <w:rPr>
          <w:sz w:val="24"/>
          <w:szCs w:val="24"/>
        </w:rPr>
        <w:t xml:space="preserve"> </w:t>
      </w:r>
      <w:r>
        <w:rPr>
          <w:sz w:val="24"/>
          <w:szCs w:val="24"/>
        </w:rPr>
        <w:t>“</w:t>
      </w:r>
      <w:r w:rsidR="004753EE" w:rsidRPr="004753EE">
        <w:rPr>
          <w:sz w:val="24"/>
          <w:szCs w:val="24"/>
        </w:rPr>
        <w:t>Conference</w:t>
      </w:r>
      <w:r>
        <w:rPr>
          <w:sz w:val="24"/>
          <w:szCs w:val="24"/>
        </w:rPr>
        <w:t>”</w:t>
      </w:r>
      <w:r w:rsidR="004753EE" w:rsidRPr="004753EE">
        <w:rPr>
          <w:sz w:val="24"/>
          <w:szCs w:val="24"/>
        </w:rPr>
        <w:t xml:space="preserve"> Committee </w:t>
      </w:r>
    </w:p>
    <w:p w14:paraId="42DF700D" w14:textId="26B77834" w:rsidR="003C0E2F" w:rsidRDefault="003C0E2F" w:rsidP="00FE07D2">
      <w:pPr>
        <w:pStyle w:val="ListParagraph"/>
        <w:numPr>
          <w:ilvl w:val="1"/>
          <w:numId w:val="11"/>
        </w:numPr>
        <w:rPr>
          <w:sz w:val="24"/>
          <w:szCs w:val="24"/>
        </w:rPr>
      </w:pPr>
      <w:r>
        <w:rPr>
          <w:sz w:val="24"/>
          <w:szCs w:val="24"/>
        </w:rPr>
        <w:t>H</w:t>
      </w:r>
      <w:r w:rsidR="004753EE" w:rsidRPr="004753EE">
        <w:rPr>
          <w:sz w:val="24"/>
          <w:szCs w:val="24"/>
        </w:rPr>
        <w:t xml:space="preserve">as been established to provide continuity for SRAPPA conferences </w:t>
      </w:r>
    </w:p>
    <w:p w14:paraId="64A42810" w14:textId="6024CBF4" w:rsidR="004753EE" w:rsidRPr="004753EE" w:rsidRDefault="003C0E2F" w:rsidP="00FE07D2">
      <w:pPr>
        <w:pStyle w:val="ListParagraph"/>
        <w:numPr>
          <w:ilvl w:val="1"/>
          <w:numId w:val="11"/>
        </w:numPr>
        <w:rPr>
          <w:sz w:val="24"/>
          <w:szCs w:val="24"/>
        </w:rPr>
      </w:pPr>
      <w:r>
        <w:rPr>
          <w:sz w:val="24"/>
          <w:szCs w:val="24"/>
        </w:rPr>
        <w:t>P</w:t>
      </w:r>
      <w:r w:rsidR="004753EE" w:rsidRPr="004753EE">
        <w:rPr>
          <w:sz w:val="24"/>
          <w:szCs w:val="24"/>
        </w:rPr>
        <w:t>rovide</w:t>
      </w:r>
      <w:r>
        <w:rPr>
          <w:sz w:val="24"/>
          <w:szCs w:val="24"/>
        </w:rPr>
        <w:t>s</w:t>
      </w:r>
      <w:r w:rsidR="004753EE" w:rsidRPr="004753EE">
        <w:rPr>
          <w:sz w:val="24"/>
          <w:szCs w:val="24"/>
        </w:rPr>
        <w:t xml:space="preserve"> support for state conferences</w:t>
      </w:r>
    </w:p>
    <w:p w14:paraId="434C8E21" w14:textId="321D87D3" w:rsidR="004753EE" w:rsidRPr="004753EE" w:rsidRDefault="004753EE" w:rsidP="00FE07D2">
      <w:pPr>
        <w:pStyle w:val="ListParagraph"/>
        <w:numPr>
          <w:ilvl w:val="1"/>
          <w:numId w:val="11"/>
        </w:numPr>
        <w:rPr>
          <w:sz w:val="24"/>
          <w:szCs w:val="24"/>
        </w:rPr>
      </w:pPr>
      <w:r w:rsidRPr="004753EE">
        <w:rPr>
          <w:sz w:val="24"/>
          <w:szCs w:val="24"/>
        </w:rPr>
        <w:t>Help</w:t>
      </w:r>
      <w:r w:rsidR="003C0E2F">
        <w:rPr>
          <w:sz w:val="24"/>
          <w:szCs w:val="24"/>
        </w:rPr>
        <w:t xml:space="preserve">s with </w:t>
      </w:r>
      <w:r w:rsidRPr="004753EE">
        <w:rPr>
          <w:sz w:val="24"/>
          <w:szCs w:val="24"/>
        </w:rPr>
        <w:t xml:space="preserve">setting up the registration website (through </w:t>
      </w:r>
      <w:proofErr w:type="spellStart"/>
      <w:r w:rsidRPr="004753EE">
        <w:rPr>
          <w:sz w:val="24"/>
          <w:szCs w:val="24"/>
        </w:rPr>
        <w:t>TigerGrafiks</w:t>
      </w:r>
      <w:proofErr w:type="spellEnd"/>
      <w:r w:rsidRPr="004753EE">
        <w:rPr>
          <w:sz w:val="24"/>
          <w:szCs w:val="24"/>
        </w:rPr>
        <w:t>)</w:t>
      </w:r>
    </w:p>
    <w:p w14:paraId="6AF57010" w14:textId="07FC8102" w:rsidR="004753EE" w:rsidRPr="004753EE" w:rsidRDefault="004753EE" w:rsidP="00FE07D2">
      <w:pPr>
        <w:pStyle w:val="ListParagraph"/>
        <w:numPr>
          <w:ilvl w:val="1"/>
          <w:numId w:val="11"/>
        </w:numPr>
        <w:rPr>
          <w:sz w:val="24"/>
          <w:szCs w:val="24"/>
        </w:rPr>
      </w:pPr>
      <w:r w:rsidRPr="004753EE">
        <w:rPr>
          <w:sz w:val="24"/>
          <w:szCs w:val="24"/>
        </w:rPr>
        <w:t>Help</w:t>
      </w:r>
      <w:r w:rsidR="003C0E2F">
        <w:rPr>
          <w:sz w:val="24"/>
          <w:szCs w:val="24"/>
        </w:rPr>
        <w:t>s</w:t>
      </w:r>
      <w:r w:rsidRPr="004753EE">
        <w:rPr>
          <w:sz w:val="24"/>
          <w:szCs w:val="24"/>
        </w:rPr>
        <w:t xml:space="preserve"> with setting </w:t>
      </w:r>
      <w:r w:rsidR="003C0E2F">
        <w:rPr>
          <w:sz w:val="24"/>
          <w:szCs w:val="24"/>
        </w:rPr>
        <w:t xml:space="preserve">up </w:t>
      </w:r>
      <w:r w:rsidRPr="004753EE">
        <w:rPr>
          <w:sz w:val="24"/>
          <w:szCs w:val="24"/>
        </w:rPr>
        <w:t>PayPal to process credit card</w:t>
      </w:r>
      <w:r w:rsidR="003C0E2F">
        <w:rPr>
          <w:sz w:val="24"/>
          <w:szCs w:val="24"/>
        </w:rPr>
        <w:t xml:space="preserve"> payments</w:t>
      </w:r>
    </w:p>
    <w:p w14:paraId="64D8FB1D" w14:textId="7CEDEDC3" w:rsidR="004753EE" w:rsidRPr="004753EE" w:rsidRDefault="004753EE" w:rsidP="00FE07D2">
      <w:pPr>
        <w:pStyle w:val="ListParagraph"/>
        <w:numPr>
          <w:ilvl w:val="1"/>
          <w:numId w:val="11"/>
        </w:numPr>
        <w:rPr>
          <w:sz w:val="24"/>
          <w:szCs w:val="24"/>
        </w:rPr>
      </w:pPr>
      <w:r w:rsidRPr="004753EE">
        <w:rPr>
          <w:sz w:val="24"/>
          <w:szCs w:val="24"/>
        </w:rPr>
        <w:t>Help</w:t>
      </w:r>
      <w:r w:rsidR="003C0E2F">
        <w:rPr>
          <w:sz w:val="24"/>
          <w:szCs w:val="24"/>
        </w:rPr>
        <w:t>s</w:t>
      </w:r>
      <w:r w:rsidRPr="004753EE">
        <w:rPr>
          <w:sz w:val="24"/>
          <w:szCs w:val="24"/>
        </w:rPr>
        <w:t xml:space="preserve"> with budgeting</w:t>
      </w:r>
    </w:p>
    <w:p w14:paraId="7326778D" w14:textId="4EC73FF9" w:rsidR="004753EE" w:rsidRPr="004753EE" w:rsidRDefault="004753EE" w:rsidP="00FE07D2">
      <w:pPr>
        <w:pStyle w:val="ListParagraph"/>
        <w:numPr>
          <w:ilvl w:val="1"/>
          <w:numId w:val="11"/>
        </w:numPr>
        <w:rPr>
          <w:sz w:val="24"/>
          <w:szCs w:val="24"/>
        </w:rPr>
      </w:pPr>
      <w:r w:rsidRPr="004753EE">
        <w:rPr>
          <w:sz w:val="24"/>
          <w:szCs w:val="24"/>
        </w:rPr>
        <w:t>Help</w:t>
      </w:r>
      <w:r w:rsidR="003C0E2F">
        <w:rPr>
          <w:sz w:val="24"/>
          <w:szCs w:val="24"/>
        </w:rPr>
        <w:t>s</w:t>
      </w:r>
      <w:r w:rsidRPr="004753EE">
        <w:rPr>
          <w:sz w:val="24"/>
          <w:szCs w:val="24"/>
        </w:rPr>
        <w:t xml:space="preserve"> with contract review</w:t>
      </w:r>
    </w:p>
    <w:p w14:paraId="25C54B45" w14:textId="4CEE24F9" w:rsidR="004753EE" w:rsidRPr="004753EE" w:rsidRDefault="004753EE" w:rsidP="00FE07D2">
      <w:pPr>
        <w:pStyle w:val="ListParagraph"/>
        <w:numPr>
          <w:ilvl w:val="1"/>
          <w:numId w:val="11"/>
        </w:numPr>
        <w:rPr>
          <w:sz w:val="24"/>
          <w:szCs w:val="24"/>
        </w:rPr>
      </w:pPr>
      <w:r w:rsidRPr="004753EE">
        <w:rPr>
          <w:sz w:val="24"/>
          <w:szCs w:val="24"/>
        </w:rPr>
        <w:t>Help</w:t>
      </w:r>
      <w:r w:rsidR="003C0E2F">
        <w:rPr>
          <w:sz w:val="24"/>
          <w:szCs w:val="24"/>
        </w:rPr>
        <w:t>s</w:t>
      </w:r>
      <w:r w:rsidRPr="004753EE">
        <w:rPr>
          <w:sz w:val="24"/>
          <w:szCs w:val="24"/>
        </w:rPr>
        <w:t xml:space="preserve"> with business partner contact lists</w:t>
      </w:r>
    </w:p>
    <w:p w14:paraId="1CE5510A" w14:textId="670D456A" w:rsidR="004753EE" w:rsidRPr="004753EE" w:rsidRDefault="004753EE" w:rsidP="00FE07D2">
      <w:pPr>
        <w:pStyle w:val="ListParagraph"/>
        <w:numPr>
          <w:ilvl w:val="1"/>
          <w:numId w:val="11"/>
        </w:numPr>
        <w:rPr>
          <w:sz w:val="24"/>
          <w:szCs w:val="24"/>
        </w:rPr>
      </w:pPr>
      <w:r w:rsidRPr="004753EE">
        <w:rPr>
          <w:sz w:val="24"/>
          <w:szCs w:val="24"/>
        </w:rPr>
        <w:t>Help</w:t>
      </w:r>
      <w:r w:rsidR="003C0E2F">
        <w:rPr>
          <w:sz w:val="24"/>
          <w:szCs w:val="24"/>
        </w:rPr>
        <w:t>s</w:t>
      </w:r>
      <w:r w:rsidRPr="004753EE">
        <w:rPr>
          <w:sz w:val="24"/>
          <w:szCs w:val="24"/>
        </w:rPr>
        <w:t xml:space="preserve"> with ideas for special speakers </w:t>
      </w:r>
    </w:p>
    <w:p w14:paraId="575C28C6" w14:textId="77777777" w:rsidR="003C0E2F" w:rsidRDefault="003C0E2F" w:rsidP="00FE07D2">
      <w:pPr>
        <w:pStyle w:val="ListParagraph"/>
        <w:numPr>
          <w:ilvl w:val="1"/>
          <w:numId w:val="11"/>
        </w:numPr>
        <w:rPr>
          <w:sz w:val="24"/>
          <w:szCs w:val="24"/>
        </w:rPr>
      </w:pPr>
      <w:r>
        <w:rPr>
          <w:sz w:val="24"/>
          <w:szCs w:val="24"/>
        </w:rPr>
        <w:t>Is</w:t>
      </w:r>
      <w:r w:rsidR="004753EE" w:rsidRPr="004753EE">
        <w:rPr>
          <w:sz w:val="24"/>
          <w:szCs w:val="24"/>
        </w:rPr>
        <w:t xml:space="preserve"> developing other resources as well </w:t>
      </w:r>
    </w:p>
    <w:p w14:paraId="24629E3D" w14:textId="4889AB78" w:rsidR="004753EE" w:rsidRDefault="004753EE" w:rsidP="00FE07D2">
      <w:pPr>
        <w:pStyle w:val="ListParagraph"/>
        <w:numPr>
          <w:ilvl w:val="1"/>
          <w:numId w:val="11"/>
        </w:numPr>
        <w:rPr>
          <w:sz w:val="24"/>
          <w:szCs w:val="24"/>
        </w:rPr>
      </w:pPr>
      <w:r w:rsidRPr="004753EE">
        <w:rPr>
          <w:sz w:val="24"/>
          <w:szCs w:val="24"/>
        </w:rPr>
        <w:t>Chair</w:t>
      </w:r>
      <w:r w:rsidR="003C0E2F">
        <w:rPr>
          <w:sz w:val="24"/>
          <w:szCs w:val="24"/>
        </w:rPr>
        <w:t>person of this committee</w:t>
      </w:r>
      <w:r w:rsidRPr="004753EE">
        <w:rPr>
          <w:sz w:val="24"/>
          <w:szCs w:val="24"/>
        </w:rPr>
        <w:t xml:space="preserve"> is Tom Jones</w:t>
      </w:r>
      <w:r w:rsidR="003C0E2F">
        <w:rPr>
          <w:sz w:val="24"/>
          <w:szCs w:val="24"/>
        </w:rPr>
        <w:tab/>
      </w:r>
      <w:r w:rsidR="003C0E2F">
        <w:rPr>
          <w:sz w:val="24"/>
          <w:szCs w:val="24"/>
        </w:rPr>
        <w:tab/>
      </w:r>
      <w:r w:rsidR="003C0E2F">
        <w:rPr>
          <w:sz w:val="24"/>
          <w:szCs w:val="24"/>
        </w:rPr>
        <w:tab/>
      </w:r>
      <w:r w:rsidR="003C0E2F">
        <w:rPr>
          <w:sz w:val="24"/>
          <w:szCs w:val="24"/>
        </w:rPr>
        <w:tab/>
      </w:r>
      <w:r w:rsidR="003C0E2F">
        <w:rPr>
          <w:sz w:val="24"/>
          <w:szCs w:val="24"/>
        </w:rPr>
        <w:tab/>
      </w:r>
      <w:r w:rsidR="003C0E2F">
        <w:rPr>
          <w:sz w:val="24"/>
          <w:szCs w:val="24"/>
        </w:rPr>
        <w:tab/>
      </w:r>
      <w:r w:rsidR="003C0E2F">
        <w:rPr>
          <w:sz w:val="24"/>
          <w:szCs w:val="24"/>
        </w:rPr>
        <w:tab/>
      </w:r>
    </w:p>
    <w:p w14:paraId="159C13BB" w14:textId="77777777" w:rsidR="00FE07D2" w:rsidRDefault="004753EE" w:rsidP="00FE07D2">
      <w:pPr>
        <w:pStyle w:val="ListParagraph"/>
        <w:numPr>
          <w:ilvl w:val="0"/>
          <w:numId w:val="1"/>
        </w:numPr>
        <w:rPr>
          <w:sz w:val="24"/>
          <w:szCs w:val="24"/>
        </w:rPr>
      </w:pPr>
      <w:r w:rsidRPr="00FE07D2">
        <w:rPr>
          <w:sz w:val="24"/>
          <w:szCs w:val="24"/>
        </w:rPr>
        <w:t xml:space="preserve">Quarterly calls </w:t>
      </w:r>
      <w:r w:rsidR="007C6BC7" w:rsidRPr="00FE07D2">
        <w:rPr>
          <w:sz w:val="24"/>
          <w:szCs w:val="24"/>
        </w:rPr>
        <w:t xml:space="preserve">with State Chapter Presidents </w:t>
      </w:r>
      <w:r w:rsidRPr="00FE07D2">
        <w:rPr>
          <w:sz w:val="24"/>
          <w:szCs w:val="24"/>
        </w:rPr>
        <w:t xml:space="preserve">with </w:t>
      </w:r>
      <w:r w:rsidR="00FE07D2">
        <w:rPr>
          <w:sz w:val="24"/>
          <w:szCs w:val="24"/>
        </w:rPr>
        <w:t xml:space="preserve">SRAPPA </w:t>
      </w:r>
      <w:r w:rsidRPr="00FE07D2">
        <w:rPr>
          <w:sz w:val="24"/>
          <w:szCs w:val="24"/>
        </w:rPr>
        <w:t>VP of Chapter Affairs</w:t>
      </w:r>
      <w:r w:rsidR="00AA019F" w:rsidRPr="00FE07D2">
        <w:rPr>
          <w:sz w:val="24"/>
          <w:szCs w:val="24"/>
        </w:rPr>
        <w:t>:</w:t>
      </w:r>
    </w:p>
    <w:p w14:paraId="737C9797" w14:textId="4AE6BAEB" w:rsidR="004753EE" w:rsidRPr="00FE07D2" w:rsidRDefault="004753EE" w:rsidP="00FE07D2">
      <w:pPr>
        <w:pStyle w:val="ListParagraph"/>
        <w:numPr>
          <w:ilvl w:val="1"/>
          <w:numId w:val="1"/>
        </w:numPr>
        <w:rPr>
          <w:sz w:val="24"/>
          <w:szCs w:val="24"/>
        </w:rPr>
      </w:pPr>
      <w:r w:rsidRPr="00FE07D2">
        <w:rPr>
          <w:sz w:val="24"/>
          <w:szCs w:val="24"/>
        </w:rPr>
        <w:t>Participants are</w:t>
      </w:r>
      <w:r w:rsidR="00AA019F" w:rsidRPr="00FE07D2">
        <w:rPr>
          <w:sz w:val="24"/>
          <w:szCs w:val="24"/>
        </w:rPr>
        <w:t>:</w:t>
      </w:r>
      <w:r w:rsidRPr="00FE07D2">
        <w:rPr>
          <w:sz w:val="24"/>
          <w:szCs w:val="24"/>
        </w:rPr>
        <w:t xml:space="preserve"> (9) State Chapter Presidents and several SRAPPA Board </w:t>
      </w:r>
      <w:r w:rsidR="00AA019F" w:rsidRPr="00FE07D2">
        <w:rPr>
          <w:sz w:val="24"/>
          <w:szCs w:val="24"/>
        </w:rPr>
        <w:t>members</w:t>
      </w:r>
    </w:p>
    <w:p w14:paraId="0F08687C" w14:textId="77777777" w:rsidR="00AA019F" w:rsidRDefault="004753EE" w:rsidP="00FE07D2">
      <w:pPr>
        <w:pStyle w:val="ListParagraph"/>
        <w:numPr>
          <w:ilvl w:val="1"/>
          <w:numId w:val="1"/>
        </w:numPr>
        <w:rPr>
          <w:sz w:val="24"/>
          <w:szCs w:val="24"/>
        </w:rPr>
      </w:pPr>
      <w:r w:rsidRPr="004753EE">
        <w:rPr>
          <w:sz w:val="24"/>
          <w:szCs w:val="24"/>
        </w:rPr>
        <w:t xml:space="preserve">Purpose: to provide updates on SRAPPA and APPA matters </w:t>
      </w:r>
    </w:p>
    <w:p w14:paraId="30ACC257" w14:textId="68EBB4B1" w:rsidR="00D74FF7" w:rsidRDefault="00C05B47" w:rsidP="00FE07D2">
      <w:pPr>
        <w:pStyle w:val="ListParagraph"/>
        <w:numPr>
          <w:ilvl w:val="1"/>
          <w:numId w:val="1"/>
        </w:numPr>
        <w:rPr>
          <w:sz w:val="24"/>
          <w:szCs w:val="24"/>
        </w:rPr>
      </w:pPr>
      <w:r>
        <w:rPr>
          <w:sz w:val="24"/>
          <w:szCs w:val="24"/>
        </w:rPr>
        <w:t>T</w:t>
      </w:r>
      <w:r w:rsidR="004753EE" w:rsidRPr="004753EE">
        <w:rPr>
          <w:sz w:val="24"/>
          <w:szCs w:val="24"/>
        </w:rPr>
        <w:t xml:space="preserve">o serve as a liaison and resource for the state chapters </w:t>
      </w:r>
    </w:p>
    <w:p w14:paraId="69B230D2" w14:textId="357FC7AA" w:rsidR="00117C86" w:rsidRDefault="004753EE" w:rsidP="00FE07D2">
      <w:pPr>
        <w:pStyle w:val="ListParagraph"/>
        <w:numPr>
          <w:ilvl w:val="1"/>
          <w:numId w:val="1"/>
        </w:numPr>
        <w:rPr>
          <w:sz w:val="24"/>
          <w:szCs w:val="24"/>
        </w:rPr>
      </w:pPr>
      <w:r w:rsidRPr="004753EE">
        <w:rPr>
          <w:sz w:val="24"/>
          <w:szCs w:val="24"/>
        </w:rPr>
        <w:t xml:space="preserve">Questions or concerns for Chapter Affairs </w:t>
      </w:r>
      <w:r w:rsidR="00FE07D2">
        <w:rPr>
          <w:sz w:val="24"/>
          <w:szCs w:val="24"/>
        </w:rPr>
        <w:t xml:space="preserve">- </w:t>
      </w:r>
      <w:r w:rsidRPr="004753EE">
        <w:rPr>
          <w:sz w:val="24"/>
          <w:szCs w:val="24"/>
        </w:rPr>
        <w:t>contact Rosalba Ledezma</w:t>
      </w:r>
    </w:p>
    <w:p w14:paraId="270553AB" w14:textId="77777777" w:rsidR="004753EE" w:rsidRDefault="004753EE" w:rsidP="00117C86">
      <w:pPr>
        <w:pStyle w:val="ListParagraph"/>
        <w:rPr>
          <w:sz w:val="24"/>
          <w:szCs w:val="24"/>
        </w:rPr>
      </w:pPr>
    </w:p>
    <w:p w14:paraId="0B0D1E2F" w14:textId="16350084" w:rsidR="0010581B" w:rsidRPr="00C05B47" w:rsidRDefault="00273A0C" w:rsidP="00C05B47">
      <w:pPr>
        <w:pStyle w:val="ListParagraph"/>
        <w:numPr>
          <w:ilvl w:val="0"/>
          <w:numId w:val="1"/>
        </w:numPr>
        <w:rPr>
          <w:sz w:val="24"/>
          <w:szCs w:val="24"/>
        </w:rPr>
      </w:pPr>
      <w:r w:rsidRPr="00C05B47">
        <w:rPr>
          <w:sz w:val="24"/>
          <w:szCs w:val="24"/>
        </w:rPr>
        <w:t xml:space="preserve">Information on </w:t>
      </w:r>
      <w:r w:rsidR="0061152A" w:rsidRPr="00C05B47">
        <w:rPr>
          <w:sz w:val="24"/>
          <w:szCs w:val="24"/>
        </w:rPr>
        <w:t>all</w:t>
      </w:r>
      <w:r w:rsidRPr="00C05B47">
        <w:rPr>
          <w:sz w:val="24"/>
          <w:szCs w:val="24"/>
        </w:rPr>
        <w:t xml:space="preserve"> these topics are available on SRAPPA website</w:t>
      </w:r>
      <w:r w:rsidR="00F1515B" w:rsidRPr="00C05B47">
        <w:rPr>
          <w:sz w:val="24"/>
          <w:szCs w:val="24"/>
        </w:rPr>
        <w:tab/>
      </w:r>
      <w:r w:rsidR="00F1515B" w:rsidRPr="00C05B47">
        <w:rPr>
          <w:sz w:val="24"/>
          <w:szCs w:val="24"/>
        </w:rPr>
        <w:tab/>
      </w:r>
      <w:r w:rsidR="00F1515B" w:rsidRPr="00C05B47">
        <w:rPr>
          <w:sz w:val="24"/>
          <w:szCs w:val="24"/>
        </w:rPr>
        <w:tab/>
      </w:r>
      <w:r w:rsidR="00F1515B" w:rsidRPr="00C05B47">
        <w:rPr>
          <w:sz w:val="24"/>
          <w:szCs w:val="24"/>
        </w:rPr>
        <w:tab/>
      </w:r>
      <w:r w:rsidR="00F1515B" w:rsidRPr="00C05B47">
        <w:rPr>
          <w:sz w:val="24"/>
          <w:szCs w:val="24"/>
        </w:rPr>
        <w:tab/>
      </w:r>
    </w:p>
    <w:p w14:paraId="00A058E4" w14:textId="77777777" w:rsidR="007A5F49" w:rsidRPr="001B5F6A" w:rsidRDefault="001B5F6A" w:rsidP="0092780A">
      <w:pPr>
        <w:pStyle w:val="ListParagraph"/>
        <w:numPr>
          <w:ilvl w:val="0"/>
          <w:numId w:val="1"/>
        </w:numPr>
        <w:rPr>
          <w:sz w:val="24"/>
          <w:szCs w:val="24"/>
        </w:rPr>
      </w:pPr>
      <w:r w:rsidRPr="001B5F6A">
        <w:rPr>
          <w:sz w:val="24"/>
          <w:szCs w:val="24"/>
        </w:rPr>
        <w:t>Thank you.  If you have any questions….</w:t>
      </w:r>
    </w:p>
    <w:sectPr w:rsidR="007A5F49" w:rsidRPr="001B5F6A" w:rsidSect="0061152A">
      <w:headerReference w:type="default" r:id="rId10"/>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C86A" w14:textId="77777777" w:rsidR="00D53EE8" w:rsidRDefault="00D53EE8" w:rsidP="00C62FFD">
      <w:pPr>
        <w:spacing w:after="0" w:line="240" w:lineRule="auto"/>
      </w:pPr>
      <w:r>
        <w:separator/>
      </w:r>
    </w:p>
  </w:endnote>
  <w:endnote w:type="continuationSeparator" w:id="0">
    <w:p w14:paraId="181FC5A2" w14:textId="77777777" w:rsidR="00D53EE8" w:rsidRDefault="00D53EE8" w:rsidP="00C6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93DC" w14:textId="77777777" w:rsidR="00D53EE8" w:rsidRDefault="00D53EE8" w:rsidP="00C62FFD">
      <w:pPr>
        <w:spacing w:after="0" w:line="240" w:lineRule="auto"/>
      </w:pPr>
      <w:r>
        <w:separator/>
      </w:r>
    </w:p>
  </w:footnote>
  <w:footnote w:type="continuationSeparator" w:id="0">
    <w:p w14:paraId="46239BB7" w14:textId="77777777" w:rsidR="00D53EE8" w:rsidRDefault="00D53EE8" w:rsidP="00C62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1913" w14:textId="35A66D82" w:rsidR="00C62FFD" w:rsidRDefault="00C62FFD">
    <w:pPr>
      <w:pStyle w:val="Header"/>
    </w:pPr>
    <w:r>
      <w:t xml:space="preserve">S A M P L E    T A L K I N G    P O I N T S   </w:t>
    </w:r>
    <w:proofErr w:type="gramStart"/>
    <w:r>
      <w:t xml:space="preserve">for </w:t>
    </w:r>
    <w:r w:rsidR="001E49C3">
      <w:t xml:space="preserve"> </w:t>
    </w:r>
    <w:r>
      <w:t>S</w:t>
    </w:r>
    <w:proofErr w:type="gramEnd"/>
    <w:r>
      <w:t xml:space="preserve"> T A T E - A P </w:t>
    </w:r>
    <w:proofErr w:type="spellStart"/>
    <w:r>
      <w:t>P</w:t>
    </w:r>
    <w:proofErr w:type="spellEnd"/>
    <w:r>
      <w:t xml:space="preserve"> A    C O N F E R E N C E 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FDB"/>
    <w:multiLevelType w:val="hybridMultilevel"/>
    <w:tmpl w:val="4ADA105C"/>
    <w:lvl w:ilvl="0" w:tplc="1DF22D36">
      <w:start w:val="1"/>
      <w:numFmt w:val="decimal"/>
      <w:lvlText w:val="%1."/>
      <w:lvlJc w:val="left"/>
      <w:pPr>
        <w:ind w:left="720" w:hanging="360"/>
      </w:pPr>
      <w:rPr>
        <w:rFonts w:ascii="Calibri" w:hAnsi="Calibri" w:cs="Calibri" w:hint="default"/>
        <w:sz w:val="24"/>
        <w:szCs w:val="24"/>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1E98"/>
    <w:multiLevelType w:val="hybridMultilevel"/>
    <w:tmpl w:val="DED4F3BC"/>
    <w:lvl w:ilvl="0" w:tplc="1DF22D36">
      <w:start w:val="1"/>
      <w:numFmt w:val="decimal"/>
      <w:lvlText w:val="%1."/>
      <w:lvlJc w:val="left"/>
      <w:pPr>
        <w:ind w:left="720" w:hanging="360"/>
      </w:pPr>
      <w:rPr>
        <w:rFonts w:ascii="Calibri" w:hAnsi="Calibri" w:cs="Calibri" w:hint="default"/>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44C6"/>
    <w:multiLevelType w:val="hybridMultilevel"/>
    <w:tmpl w:val="353A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129AF"/>
    <w:multiLevelType w:val="hybridMultilevel"/>
    <w:tmpl w:val="BAE6B6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365CBAB8">
      <w:numFmt w:val="bullet"/>
      <w:lvlText w:val="•"/>
      <w:lvlJc w:val="left"/>
      <w:pPr>
        <w:ind w:left="3600" w:hanging="360"/>
      </w:pPr>
      <w:rPr>
        <w:rFonts w:ascii="Cambria" w:eastAsiaTheme="minorHAnsi" w:hAnsi="Cambria"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92889"/>
    <w:multiLevelType w:val="hybridMultilevel"/>
    <w:tmpl w:val="7B0AA7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500C3"/>
    <w:multiLevelType w:val="hybridMultilevel"/>
    <w:tmpl w:val="01266574"/>
    <w:lvl w:ilvl="0" w:tplc="1DF22D36">
      <w:start w:val="1"/>
      <w:numFmt w:val="decimal"/>
      <w:lvlText w:val="%1."/>
      <w:lvlJc w:val="left"/>
      <w:pPr>
        <w:ind w:left="720" w:hanging="360"/>
      </w:pPr>
      <w:rPr>
        <w:rFonts w:ascii="Calibri" w:hAnsi="Calibri" w:cs="Calibri" w:hint="default"/>
        <w:sz w:val="24"/>
        <w:szCs w:val="24"/>
      </w:rPr>
    </w:lvl>
    <w:lvl w:ilvl="1" w:tplc="80F6FC04">
      <w:start w:val="1"/>
      <w:numFmt w:val="lowerLetter"/>
      <w:lvlText w:val="%2."/>
      <w:lvlJc w:val="left"/>
      <w:pPr>
        <w:ind w:left="1440" w:hanging="360"/>
      </w:pPr>
      <w:rPr>
        <w:rFonts w:ascii="Calibri" w:hAnsi="Calibri" w:cs="Calibri" w:hint="default"/>
        <w:i w:val="0"/>
        <w:iCs w:val="0"/>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4281A"/>
    <w:multiLevelType w:val="hybridMultilevel"/>
    <w:tmpl w:val="5B44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94DC3"/>
    <w:multiLevelType w:val="hybridMultilevel"/>
    <w:tmpl w:val="CCDE1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DC77B3"/>
    <w:multiLevelType w:val="hybridMultilevel"/>
    <w:tmpl w:val="BF828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B74D4"/>
    <w:multiLevelType w:val="hybridMultilevel"/>
    <w:tmpl w:val="502619BA"/>
    <w:lvl w:ilvl="0" w:tplc="1DF22D36">
      <w:start w:val="1"/>
      <w:numFmt w:val="decimal"/>
      <w:lvlText w:val="%1."/>
      <w:lvlJc w:val="left"/>
      <w:pPr>
        <w:ind w:left="720" w:hanging="360"/>
      </w:pPr>
      <w:rPr>
        <w:rFonts w:ascii="Calibri" w:hAnsi="Calibri" w:cs="Calibri" w:hint="default"/>
        <w:sz w:val="24"/>
        <w:szCs w:val="24"/>
      </w:rPr>
    </w:lvl>
    <w:lvl w:ilvl="1" w:tplc="04090001">
      <w:start w:val="1"/>
      <w:numFmt w:val="bullet"/>
      <w:lvlText w:val=""/>
      <w:lvlJc w:val="left"/>
      <w:pPr>
        <w:ind w:left="1440" w:hanging="360"/>
      </w:pPr>
      <w:rPr>
        <w:rFonts w:ascii="Symbol" w:hAnsi="Symbol" w:hint="default"/>
        <w:i w:val="0"/>
        <w:iCs w:val="0"/>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50690"/>
    <w:multiLevelType w:val="hybridMultilevel"/>
    <w:tmpl w:val="C2804A3E"/>
    <w:lvl w:ilvl="0" w:tplc="1DF22D36">
      <w:start w:val="1"/>
      <w:numFmt w:val="decimal"/>
      <w:lvlText w:val="%1."/>
      <w:lvlJc w:val="left"/>
      <w:pPr>
        <w:ind w:left="720" w:hanging="360"/>
      </w:pPr>
      <w:rPr>
        <w:rFonts w:ascii="Calibri" w:hAnsi="Calibri" w:cs="Calibri" w:hint="default"/>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4"/>
  </w:num>
  <w:num w:numId="5">
    <w:abstractNumId w:val="3"/>
  </w:num>
  <w:num w:numId="6">
    <w:abstractNumId w:val="6"/>
  </w:num>
  <w:num w:numId="7">
    <w:abstractNumId w:val="7"/>
  </w:num>
  <w:num w:numId="8">
    <w:abstractNumId w:val="0"/>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33"/>
    <w:rsid w:val="00021662"/>
    <w:rsid w:val="00021E8B"/>
    <w:rsid w:val="00034156"/>
    <w:rsid w:val="000C482F"/>
    <w:rsid w:val="000E4459"/>
    <w:rsid w:val="0010581B"/>
    <w:rsid w:val="0011273B"/>
    <w:rsid w:val="0011526F"/>
    <w:rsid w:val="00117C86"/>
    <w:rsid w:val="001744CF"/>
    <w:rsid w:val="001B5F6A"/>
    <w:rsid w:val="001E49C3"/>
    <w:rsid w:val="001F730E"/>
    <w:rsid w:val="00273A0C"/>
    <w:rsid w:val="002F0559"/>
    <w:rsid w:val="00300244"/>
    <w:rsid w:val="00303E4D"/>
    <w:rsid w:val="00317F98"/>
    <w:rsid w:val="00331B13"/>
    <w:rsid w:val="003455A7"/>
    <w:rsid w:val="0038675C"/>
    <w:rsid w:val="0039725A"/>
    <w:rsid w:val="003C0E2F"/>
    <w:rsid w:val="004753EE"/>
    <w:rsid w:val="004816ED"/>
    <w:rsid w:val="004A58FA"/>
    <w:rsid w:val="004D5422"/>
    <w:rsid w:val="00517057"/>
    <w:rsid w:val="005614C7"/>
    <w:rsid w:val="00565BD6"/>
    <w:rsid w:val="00585399"/>
    <w:rsid w:val="00587263"/>
    <w:rsid w:val="005A11C4"/>
    <w:rsid w:val="005D23B0"/>
    <w:rsid w:val="005E593C"/>
    <w:rsid w:val="0061152A"/>
    <w:rsid w:val="00612C40"/>
    <w:rsid w:val="00643352"/>
    <w:rsid w:val="006831BE"/>
    <w:rsid w:val="006E0468"/>
    <w:rsid w:val="006F59EF"/>
    <w:rsid w:val="007138A3"/>
    <w:rsid w:val="0071743A"/>
    <w:rsid w:val="00744533"/>
    <w:rsid w:val="00785DDA"/>
    <w:rsid w:val="007A5F49"/>
    <w:rsid w:val="007B078E"/>
    <w:rsid w:val="007C6BC7"/>
    <w:rsid w:val="007F748C"/>
    <w:rsid w:val="00800744"/>
    <w:rsid w:val="00802C22"/>
    <w:rsid w:val="0081025E"/>
    <w:rsid w:val="00820E34"/>
    <w:rsid w:val="008559A2"/>
    <w:rsid w:val="00867D2A"/>
    <w:rsid w:val="008E05BB"/>
    <w:rsid w:val="008F27BC"/>
    <w:rsid w:val="008F3742"/>
    <w:rsid w:val="0092780A"/>
    <w:rsid w:val="009423E7"/>
    <w:rsid w:val="00956B82"/>
    <w:rsid w:val="009715CF"/>
    <w:rsid w:val="00987E6F"/>
    <w:rsid w:val="009920FF"/>
    <w:rsid w:val="009D4375"/>
    <w:rsid w:val="009F2873"/>
    <w:rsid w:val="009F7013"/>
    <w:rsid w:val="00A73274"/>
    <w:rsid w:val="00A77018"/>
    <w:rsid w:val="00AA019F"/>
    <w:rsid w:val="00AD1822"/>
    <w:rsid w:val="00AD2173"/>
    <w:rsid w:val="00AF6D6F"/>
    <w:rsid w:val="00B3405C"/>
    <w:rsid w:val="00BB696A"/>
    <w:rsid w:val="00BD09FD"/>
    <w:rsid w:val="00BE63F9"/>
    <w:rsid w:val="00C0495C"/>
    <w:rsid w:val="00C05B47"/>
    <w:rsid w:val="00C33D2E"/>
    <w:rsid w:val="00C62FFD"/>
    <w:rsid w:val="00C8091F"/>
    <w:rsid w:val="00C90EC0"/>
    <w:rsid w:val="00D12AD2"/>
    <w:rsid w:val="00D45C74"/>
    <w:rsid w:val="00D53EE8"/>
    <w:rsid w:val="00D55C45"/>
    <w:rsid w:val="00D6117E"/>
    <w:rsid w:val="00D74FF7"/>
    <w:rsid w:val="00D92039"/>
    <w:rsid w:val="00D95248"/>
    <w:rsid w:val="00DC63BA"/>
    <w:rsid w:val="00DE2964"/>
    <w:rsid w:val="00E06954"/>
    <w:rsid w:val="00E12FFC"/>
    <w:rsid w:val="00E133C0"/>
    <w:rsid w:val="00E35447"/>
    <w:rsid w:val="00E562DE"/>
    <w:rsid w:val="00E61BFE"/>
    <w:rsid w:val="00EE1D19"/>
    <w:rsid w:val="00EE4F81"/>
    <w:rsid w:val="00EE6DE9"/>
    <w:rsid w:val="00F1515B"/>
    <w:rsid w:val="00F3491D"/>
    <w:rsid w:val="00F76227"/>
    <w:rsid w:val="00F94491"/>
    <w:rsid w:val="00FA73F0"/>
    <w:rsid w:val="00FC07AD"/>
    <w:rsid w:val="00FC327C"/>
    <w:rsid w:val="00FE07D2"/>
    <w:rsid w:val="00FE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9110"/>
  <w15:chartTrackingRefBased/>
  <w15:docId w15:val="{CDED5D84-930F-4166-9B23-31434B58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44CF"/>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7A5F49"/>
    <w:pPr>
      <w:ind w:left="720"/>
      <w:contextualSpacing/>
    </w:pPr>
  </w:style>
  <w:style w:type="paragraph" w:styleId="BalloonText">
    <w:name w:val="Balloon Text"/>
    <w:basedOn w:val="Normal"/>
    <w:link w:val="BalloonTextChar"/>
    <w:uiPriority w:val="99"/>
    <w:semiHidden/>
    <w:unhideWhenUsed/>
    <w:rsid w:val="00C62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FFD"/>
    <w:rPr>
      <w:rFonts w:ascii="Segoe UI" w:hAnsi="Segoe UI" w:cs="Segoe UI"/>
      <w:sz w:val="18"/>
      <w:szCs w:val="18"/>
    </w:rPr>
  </w:style>
  <w:style w:type="paragraph" w:styleId="Header">
    <w:name w:val="header"/>
    <w:basedOn w:val="Normal"/>
    <w:link w:val="HeaderChar"/>
    <w:uiPriority w:val="99"/>
    <w:unhideWhenUsed/>
    <w:rsid w:val="00C62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FFD"/>
  </w:style>
  <w:style w:type="paragraph" w:styleId="Footer">
    <w:name w:val="footer"/>
    <w:basedOn w:val="Normal"/>
    <w:link w:val="FooterChar"/>
    <w:uiPriority w:val="99"/>
    <w:unhideWhenUsed/>
    <w:rsid w:val="00C62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FFD"/>
  </w:style>
  <w:style w:type="character" w:styleId="Strong">
    <w:name w:val="Strong"/>
    <w:basedOn w:val="DefaultParagraphFont"/>
    <w:uiPriority w:val="22"/>
    <w:qFormat/>
    <w:rsid w:val="00E06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7F54BEAEF0EF47B5AD09E54CF9AD8C" ma:contentTypeVersion="12" ma:contentTypeDescription="Create a new document." ma:contentTypeScope="" ma:versionID="37245e89a61e64141cbf62895cf75149">
  <xsd:schema xmlns:xsd="http://www.w3.org/2001/XMLSchema" xmlns:xs="http://www.w3.org/2001/XMLSchema" xmlns:p="http://schemas.microsoft.com/office/2006/metadata/properties" xmlns:ns3="2e5e3f45-e477-4f4f-bcb0-b15e06421149" xmlns:ns4="554e7d6a-57dc-437f-a2b6-41dff50ed7d0" targetNamespace="http://schemas.microsoft.com/office/2006/metadata/properties" ma:root="true" ma:fieldsID="2b77b229847b9185e334d12f4f33878a" ns3:_="" ns4:_="">
    <xsd:import namespace="2e5e3f45-e477-4f4f-bcb0-b15e06421149"/>
    <xsd:import namespace="554e7d6a-57dc-437f-a2b6-41dff50ed7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3f45-e477-4f4f-bcb0-b15e06421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e7d6a-57dc-437f-a2b6-41dff50ed7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164A8-C9BC-4872-8292-780A35097C25}">
  <ds:schemaRefs>
    <ds:schemaRef ds:uri="http://schemas.microsoft.com/office/2006/metadata/properties"/>
    <ds:schemaRef ds:uri="http://purl.org/dc/terms/"/>
    <ds:schemaRef ds:uri="554e7d6a-57dc-437f-a2b6-41dff50ed7d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e5e3f45-e477-4f4f-bcb0-b15e06421149"/>
    <ds:schemaRef ds:uri="http://www.w3.org/XML/1998/namespace"/>
    <ds:schemaRef ds:uri="http://purl.org/dc/dcmitype/"/>
  </ds:schemaRefs>
</ds:datastoreItem>
</file>

<file path=customXml/itemProps2.xml><?xml version="1.0" encoding="utf-8"?>
<ds:datastoreItem xmlns:ds="http://schemas.openxmlformats.org/officeDocument/2006/customXml" ds:itemID="{AB0C0090-18A5-406B-B499-437EE1C7167A}">
  <ds:schemaRefs>
    <ds:schemaRef ds:uri="http://schemas.microsoft.com/sharepoint/v3/contenttype/forms"/>
  </ds:schemaRefs>
</ds:datastoreItem>
</file>

<file path=customXml/itemProps3.xml><?xml version="1.0" encoding="utf-8"?>
<ds:datastoreItem xmlns:ds="http://schemas.openxmlformats.org/officeDocument/2006/customXml" ds:itemID="{5CBC4B18-5240-4898-942F-5EF5C2E6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3f45-e477-4f4f-bcb0-b15e06421149"/>
    <ds:schemaRef ds:uri="554e7d6a-57dc-437f-a2b6-41dff50ed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Maddox</dc:creator>
  <cp:keywords/>
  <dc:description/>
  <cp:lastModifiedBy>Ledezma, Rosalba</cp:lastModifiedBy>
  <cp:revision>2</cp:revision>
  <cp:lastPrinted>2020-02-12T15:33:00Z</cp:lastPrinted>
  <dcterms:created xsi:type="dcterms:W3CDTF">2020-03-05T22:05:00Z</dcterms:created>
  <dcterms:modified xsi:type="dcterms:W3CDTF">2020-03-05T22:05:00Z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0x0101002C7F54BEAEF0EF47B5AD09E54CF9AD8C</vt:lpwstr>
  </property>
</Properties>
</file>